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sz w:val="28"/>
          <w:szCs w:val="28"/>
        </w:rPr>
      </w:pPr>
      <w:r>
        <w:rPr>
          <w:rFonts w:hint="eastAsia"/>
          <w:sz w:val="28"/>
          <w:szCs w:val="28"/>
        </w:rPr>
        <w:t>关于启动2021年度国家级大学生创新创业训练计划项目工作的通知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pPr>
      <w:r>
        <w:rPr>
          <w:rFonts w:asciiTheme="minorHAnsi" w:hAnsiTheme="minorHAnsi" w:eastAsiaTheme="minorEastAsia" w:cstheme="minorBidi"/>
          <w:color w:val="333333"/>
          <w:kern w:val="0"/>
          <w:sz w:val="24"/>
          <w:szCs w:val="24"/>
          <w:lang w:val="en-US" w:eastAsia="zh-CN" w:bidi="ar"/>
        </w:rPr>
        <w:t xml:space="preserve">各相关教师、学生：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560"/>
        <w:jc w:val="left"/>
        <w:rPr>
          <w:rFonts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根据《教育部关于做好“本科教学工程”国家级大学生创新创业训练计划实施工作的通知》（教高函〔2012〕5号）和《国家级大学生创新创业训练计划项目管理办法（试行）》（浙商大教〔2015〕140号）文件精神，为了继续加强大学生创新创业教育，强化创新创业能力训练，培养适应社会发展需要的创新型人才，现启动2021年度国家级大学生创新创业训练计划项目申报工作，现将有关事项通知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asciiTheme="minorHAnsi" w:hAnsiTheme="minorHAnsi" w:eastAsiaTheme="minorEastAsia" w:cstheme="minorBidi"/>
          <w:color w:val="333333"/>
          <w:kern w:val="0"/>
          <w:sz w:val="24"/>
          <w:szCs w:val="24"/>
          <w:lang w:val="en-US" w:eastAsia="zh-CN" w:bidi="ar"/>
        </w:rPr>
      </w:pPr>
      <w:r>
        <w:rPr>
          <w:rFonts w:asciiTheme="minorHAnsi" w:hAnsiTheme="minorHAnsi" w:eastAsiaTheme="minorEastAsia" w:cstheme="minorBidi"/>
          <w:b/>
          <w:color w:val="333333"/>
          <w:kern w:val="0"/>
          <w:sz w:val="24"/>
          <w:szCs w:val="24"/>
          <w:lang w:val="en-US" w:eastAsia="zh-CN" w:bidi="ar"/>
        </w:rPr>
        <w:t>项目申报类别</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firstLine="480" w:firstLineChars="20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国家级大学生创新创业训练计划内容包括创新训练项目、创业训练项目和创业实践项目三类。</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1．创新训练项目：是本科生个人或团队，在导师指导下，自主完成创新性研究项目设计、研究条件准备和项目实施、研究报告撰写、成果（学术）交流等工作。</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2．创业训练项目：是本科生团队，在导师指导下，团队中每个学生在项目实施过程中扮演一个或多个具体的角色，通过编制商业计划书、开展可行性研究、模拟企业运行、参加企业实践、撰写创业报告等工作。</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3．创业实践项目：是本科生团队，在学校导师和企业导师共同指导下，采用前期创新训练项目或创业训练项目的成果，提出一项具有市场前景的创新性产品或者服务，以此为基础开展创业实践活动。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pPr>
      <w:r>
        <w:rPr>
          <w:rFonts w:asciiTheme="minorHAnsi" w:hAnsiTheme="minorHAnsi" w:eastAsiaTheme="minorEastAsia" w:cstheme="minorBidi"/>
          <w:b/>
          <w:color w:val="333333"/>
          <w:kern w:val="0"/>
          <w:sz w:val="24"/>
          <w:szCs w:val="24"/>
          <w:lang w:val="en-US" w:eastAsia="zh-CN" w:bidi="ar"/>
        </w:rPr>
        <w:t>二、项目申报条件与要求</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pPr>
      <w:r>
        <w:rPr>
          <w:rFonts w:asciiTheme="minorHAnsi" w:hAnsiTheme="minorHAnsi" w:eastAsiaTheme="minorEastAsia" w:cstheme="minorBidi"/>
          <w:color w:val="333333"/>
          <w:kern w:val="0"/>
          <w:sz w:val="24"/>
          <w:szCs w:val="24"/>
          <w:lang w:val="en-US" w:eastAsia="zh-CN" w:bidi="ar"/>
        </w:rPr>
        <w:t xml:space="preserve">    国家级大学生创新创业训练计划项目申报人必须品学兼优、学有余力、有较强的独立思考能力、创新意识和研究探索精神，对科学研究、科技活动或社会实践有浓厚的兴趣。具体要求如下：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1.</w:t>
      </w:r>
      <w:r>
        <w:rPr>
          <w:rFonts w:hint="eastAsia" w:asciiTheme="minorHAnsi" w:hAnsiTheme="minorHAnsi" w:eastAsiaTheme="minorEastAsia" w:cstheme="minorBidi"/>
          <w:b/>
          <w:bCs/>
          <w:color w:val="333333"/>
          <w:kern w:val="0"/>
          <w:sz w:val="24"/>
          <w:szCs w:val="24"/>
          <w:lang w:val="en-US" w:eastAsia="zh-CN" w:bidi="ar"/>
        </w:rPr>
        <w:t>面向对象。</w:t>
      </w:r>
      <w:r>
        <w:rPr>
          <w:rFonts w:hint="eastAsia" w:asciiTheme="minorHAnsi" w:hAnsiTheme="minorHAnsi" w:eastAsiaTheme="minorEastAsia" w:cstheme="minorBidi"/>
          <w:color w:val="333333"/>
          <w:kern w:val="0"/>
          <w:sz w:val="24"/>
          <w:szCs w:val="24"/>
          <w:lang w:val="en-US" w:eastAsia="zh-CN" w:bidi="ar"/>
        </w:rPr>
        <w:t>本次国家级大学生创新创业训练计划项目申报人原则上主要面向我校2019、2020级且参与过校级大学生创新创业训练计划项目或者校级（含）以上学科竞赛的全日制在校本科大学生。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2.</w:t>
      </w:r>
      <w:r>
        <w:rPr>
          <w:rFonts w:hint="eastAsia" w:asciiTheme="minorHAnsi" w:hAnsiTheme="minorHAnsi" w:eastAsiaTheme="minorEastAsia" w:cstheme="minorBidi"/>
          <w:b/>
          <w:bCs/>
          <w:color w:val="333333"/>
          <w:kern w:val="0"/>
          <w:sz w:val="24"/>
          <w:szCs w:val="24"/>
          <w:lang w:val="en-US" w:eastAsia="zh-CN" w:bidi="ar"/>
        </w:rPr>
        <w:t>申报团队。</w:t>
      </w:r>
      <w:r>
        <w:rPr>
          <w:rFonts w:hint="eastAsia" w:asciiTheme="minorHAnsi" w:hAnsiTheme="minorHAnsi" w:eastAsiaTheme="minorEastAsia" w:cstheme="minorBidi"/>
          <w:color w:val="333333"/>
          <w:kern w:val="0"/>
          <w:sz w:val="24"/>
          <w:szCs w:val="24"/>
          <w:lang w:val="en-US" w:eastAsia="zh-CN" w:bidi="ar"/>
        </w:rPr>
        <w:t>创新训练项目采取团队或个人形式申报，创业训练项目、创业实践项目以团队形式申报。申报项目的主持人仅限1人，每个团队人数（含项目主持人在内）不超过5人。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3.申报项目主持人不得同期申报主持两个（含）以上国家级大学生创新创业训练计划项目，申报项目主持人同期主持国家级大学生创新创业训练计划项目数仅限1项。项目组成员同期参与国家级大学生创新创业训练计划项目数不得超过2项。参与在研项目已达上述限定数的，不得参加新的国家级大学生创新创业训练计划项目申报，主要参加人员也不得因申报新的项目而退出在研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4.2020年度、2021年度浙江省新苗计划项目的主持人和2020年度国家级大学生创新创业训练计划项目主持人不能以项目主持人申报2021年度国家级大学生创新创业训练计划项目。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5.</w:t>
      </w:r>
      <w:r>
        <w:rPr>
          <w:rFonts w:hint="eastAsia" w:asciiTheme="minorHAnsi" w:hAnsiTheme="minorHAnsi" w:eastAsiaTheme="minorEastAsia" w:cstheme="minorBidi"/>
          <w:b/>
          <w:bCs/>
          <w:color w:val="333333"/>
          <w:kern w:val="0"/>
          <w:sz w:val="24"/>
          <w:szCs w:val="24"/>
          <w:lang w:val="en-US" w:eastAsia="zh-CN" w:bidi="ar"/>
        </w:rPr>
        <w:t>项目导师。</w:t>
      </w:r>
      <w:r>
        <w:rPr>
          <w:rFonts w:hint="eastAsia" w:asciiTheme="minorHAnsi" w:hAnsiTheme="minorHAnsi" w:eastAsiaTheme="minorEastAsia" w:cstheme="minorBidi"/>
          <w:color w:val="333333"/>
          <w:kern w:val="0"/>
          <w:sz w:val="24"/>
          <w:szCs w:val="24"/>
          <w:lang w:val="en-US" w:eastAsia="zh-CN" w:bidi="ar"/>
        </w:rPr>
        <w:t>每个申报项目均应有学生选定或学院配备指导教师，团队指导教师由1-2人组成；第一指导教师原则上需有副高级及以上职称或博士学位，同一年度限指导1个国家级创新创业训练计划项目。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6.</w:t>
      </w:r>
      <w:r>
        <w:rPr>
          <w:rFonts w:hint="eastAsia" w:asciiTheme="minorHAnsi" w:hAnsiTheme="minorHAnsi" w:eastAsiaTheme="minorEastAsia" w:cstheme="minorBidi"/>
          <w:b/>
          <w:bCs/>
          <w:color w:val="333333"/>
          <w:kern w:val="0"/>
          <w:sz w:val="24"/>
          <w:szCs w:val="24"/>
          <w:lang w:val="en-US" w:eastAsia="zh-CN" w:bidi="ar"/>
        </w:rPr>
        <w:t>研究周期。</w:t>
      </w:r>
      <w:r>
        <w:rPr>
          <w:rFonts w:hint="eastAsia" w:asciiTheme="minorHAnsi" w:hAnsiTheme="minorHAnsi" w:eastAsiaTheme="minorEastAsia" w:cstheme="minorBidi"/>
          <w:color w:val="333333"/>
          <w:kern w:val="0"/>
          <w:sz w:val="24"/>
          <w:szCs w:val="24"/>
          <w:lang w:val="en-US" w:eastAsia="zh-CN" w:bidi="ar"/>
        </w:rPr>
        <w:t>创新训练和创业训练项目研究周期一般为1-2年。各项目研究时间过半时需提交中期报告等中期检查材料，项目完成时间必须在项目申报人毕业离校前完成，以保证项目实施的完成。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7.学校鼓励学生跨学院、跨专业、跨年级组队申报项目。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请各学院严格按照上述要求审核各项目组申报资格，如在公示期内被举报并核实，将取消项目组申报资格。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pPr>
      <w:r>
        <w:rPr>
          <w:rFonts w:asciiTheme="minorHAnsi" w:hAnsiTheme="minorHAnsi" w:eastAsiaTheme="minorEastAsia" w:cstheme="minorBidi"/>
          <w:b/>
          <w:color w:val="333333"/>
          <w:kern w:val="0"/>
          <w:sz w:val="24"/>
          <w:szCs w:val="24"/>
          <w:lang w:val="en-US" w:eastAsia="zh-CN" w:bidi="ar"/>
        </w:rPr>
        <w:t>三、项目资助经费</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17"/>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立项后学校将根据申报项目的具体情况适当增减单个项目经费，每个项目平均资助经费10000元。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pPr>
      <w:r>
        <w:rPr>
          <w:rFonts w:asciiTheme="minorHAnsi" w:hAnsiTheme="minorHAnsi" w:eastAsiaTheme="minorEastAsia" w:cstheme="minorBidi"/>
          <w:b/>
          <w:color w:val="333333"/>
          <w:kern w:val="0"/>
          <w:sz w:val="24"/>
          <w:szCs w:val="24"/>
          <w:lang w:val="en-US" w:eastAsia="zh-CN" w:bidi="ar"/>
        </w:rPr>
        <w:t>四、项目申报名额</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240" w:firstLineChars="100"/>
        <w:jc w:val="left"/>
        <w:rPr>
          <w:rFonts w:asciiTheme="minorHAnsi" w:hAnsiTheme="minorHAnsi" w:eastAsiaTheme="minorEastAsia" w:cstheme="minorBidi"/>
          <w:color w:val="333333"/>
          <w:kern w:val="0"/>
          <w:sz w:val="24"/>
          <w:szCs w:val="24"/>
          <w:lang w:val="en-US" w:eastAsia="zh-CN" w:bidi="ar"/>
        </w:rPr>
      </w:pPr>
      <w:r>
        <w:rPr>
          <w:rFonts w:asciiTheme="minorHAnsi" w:hAnsiTheme="minorHAnsi" w:eastAsiaTheme="minorEastAsia" w:cstheme="minorBidi"/>
          <w:color w:val="333333"/>
          <w:kern w:val="0"/>
          <w:sz w:val="24"/>
          <w:szCs w:val="24"/>
          <w:lang w:val="en-US" w:eastAsia="zh-CN" w:bidi="ar"/>
        </w:rPr>
        <w:t>我院共有</w:t>
      </w:r>
      <w:r>
        <w:rPr>
          <w:rFonts w:hint="eastAsia" w:cstheme="minorBidi"/>
          <w:color w:val="333333"/>
          <w:kern w:val="0"/>
          <w:sz w:val="24"/>
          <w:szCs w:val="24"/>
          <w:lang w:val="en-US" w:eastAsia="zh-CN" w:bidi="ar"/>
        </w:rPr>
        <w:t>5</w:t>
      </w:r>
      <w:r>
        <w:rPr>
          <w:rFonts w:asciiTheme="minorHAnsi" w:hAnsiTheme="minorHAnsi" w:eastAsiaTheme="minorEastAsia" w:cstheme="minorBidi"/>
          <w:color w:val="333333"/>
          <w:kern w:val="0"/>
          <w:sz w:val="24"/>
          <w:szCs w:val="24"/>
          <w:lang w:val="en-US" w:eastAsia="zh-CN" w:bidi="ar"/>
        </w:rPr>
        <w:t xml:space="preserve">个推荐名额。跨学院合作项目按项目主持人所在学院统计。 </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asciiTheme="minorHAnsi" w:hAnsiTheme="minorHAnsi" w:eastAsiaTheme="minorEastAsia" w:cstheme="minorBidi"/>
          <w:color w:val="333333"/>
          <w:kern w:val="0"/>
          <w:sz w:val="24"/>
          <w:szCs w:val="24"/>
          <w:lang w:val="en-US" w:eastAsia="zh-CN" w:bidi="ar"/>
        </w:rPr>
      </w:pPr>
      <w:r>
        <w:rPr>
          <w:rFonts w:asciiTheme="minorHAnsi" w:hAnsiTheme="minorHAnsi" w:eastAsiaTheme="minorEastAsia" w:cstheme="minorBidi"/>
          <w:b/>
          <w:color w:val="333333"/>
          <w:kern w:val="0"/>
          <w:sz w:val="24"/>
          <w:szCs w:val="24"/>
          <w:lang w:val="en-US" w:eastAsia="zh-CN" w:bidi="ar"/>
        </w:rPr>
        <w:t>项目申报操作流程及时间安排</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（一）具体操作流程</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1.项目申报人。登录浙江工商大学“竞赛＆创新活动网”（登录途径：浙江工商大学“教务网”→左边快速通道→“竞赛＆创新活动网”）填写用户名及密码→创新入口→学生登录选择国家级项目报名→按要求填写报名信息（报名条件中要注明来源那一年的校级创新项目，当时的项目编号是多少等信息）→上传项目申报书（见附件1-3）并通知导师。</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2.项目指导教师。导师登录选择国家级项目填写意见并给出结论。</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3.学院管理员、学院创新领导小组组长。学院管理员选择国家级项目分配评审专家（各学院要指定3个专家对项目进行评审）→学院专家选择国家级创新项目评审→学院创新领导小组根据专家评审情况确定推荐项目名单→学院创新领导小组组长登录系统选择国家级创新项目确定学院推荐项目→学院管理员导出推荐国家级大学生创新创业训练计划项目信息表→打印学院推荐项目汇总表（模板见附件4）并由学院创新领导小组组长签字→学院盖章→交教务处实践教学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left"/>
      </w:pPr>
      <w:r>
        <w:rPr>
          <w:rFonts w:asciiTheme="minorHAnsi" w:hAnsiTheme="minorHAnsi" w:eastAsiaTheme="minorEastAsia" w:cstheme="minorBidi"/>
          <w:color w:val="333333"/>
          <w:kern w:val="0"/>
          <w:sz w:val="24"/>
          <w:szCs w:val="24"/>
          <w:lang w:val="en-US" w:eastAsia="zh-CN" w:bidi="ar"/>
        </w:rPr>
        <w:t xml:space="preserve">4、创新训练项目的负责人须填写《国家级大学生创新训练计划项目申报表》（见附件1），创业训练项目的申请者须填写《国家级大学生创业训练计划项目申报表》（见附件2），创业实践项目的申请者须填写《国家级大学生创业实践训练计划项目申报表》（见附件3）。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left"/>
      </w:pPr>
      <w:r>
        <w:rPr>
          <w:rStyle w:val="6"/>
          <w:rFonts w:asciiTheme="minorHAnsi" w:hAnsiTheme="minorHAnsi" w:eastAsiaTheme="minorEastAsia" w:cstheme="minorBidi"/>
          <w:color w:val="E53333"/>
          <w:kern w:val="0"/>
          <w:sz w:val="24"/>
          <w:szCs w:val="24"/>
          <w:lang w:val="en-US" w:eastAsia="zh-CN" w:bidi="ar"/>
        </w:rPr>
        <w:t>所有项目申请者均须填写《环境学院20</w:t>
      </w:r>
      <w:r>
        <w:rPr>
          <w:rStyle w:val="6"/>
          <w:rFonts w:hint="eastAsia" w:cstheme="minorBidi"/>
          <w:color w:val="E53333"/>
          <w:kern w:val="0"/>
          <w:sz w:val="24"/>
          <w:szCs w:val="24"/>
          <w:lang w:val="en-US" w:eastAsia="zh-CN" w:bidi="ar"/>
        </w:rPr>
        <w:t>21</w:t>
      </w:r>
      <w:r>
        <w:rPr>
          <w:rStyle w:val="6"/>
          <w:rFonts w:asciiTheme="minorHAnsi" w:hAnsiTheme="minorHAnsi" w:eastAsiaTheme="minorEastAsia" w:cstheme="minorBidi"/>
          <w:color w:val="E53333"/>
          <w:kern w:val="0"/>
          <w:sz w:val="24"/>
          <w:szCs w:val="24"/>
          <w:lang w:val="en-US" w:eastAsia="zh-CN" w:bidi="ar"/>
        </w:rPr>
        <w:t>年度国家级大学生创业训练计划项目申报信息表》（见附件4）</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bookmarkStart w:id="0" w:name="_GoBack"/>
      <w:bookmarkEnd w:id="0"/>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（二）时间节点安排</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1.2021年</w:t>
      </w:r>
      <w:r>
        <w:rPr>
          <w:rFonts w:hint="eastAsia" w:cstheme="minorBidi"/>
          <w:color w:val="333333"/>
          <w:kern w:val="0"/>
          <w:sz w:val="24"/>
          <w:szCs w:val="24"/>
          <w:lang w:val="en-US" w:eastAsia="zh-CN" w:bidi="ar"/>
        </w:rPr>
        <w:t>3</w:t>
      </w:r>
      <w:r>
        <w:rPr>
          <w:rFonts w:hint="eastAsia" w:asciiTheme="minorHAnsi" w:hAnsiTheme="minorHAnsi" w:eastAsiaTheme="minorEastAsia" w:cstheme="minorBidi"/>
          <w:color w:val="333333"/>
          <w:kern w:val="0"/>
          <w:sz w:val="24"/>
          <w:szCs w:val="24"/>
          <w:lang w:val="en-US" w:eastAsia="zh-CN" w:bidi="ar"/>
        </w:rPr>
        <w:t>月</w:t>
      </w:r>
      <w:r>
        <w:rPr>
          <w:rFonts w:hint="eastAsia" w:cstheme="minorBidi"/>
          <w:color w:val="333333"/>
          <w:kern w:val="0"/>
          <w:sz w:val="24"/>
          <w:szCs w:val="24"/>
          <w:lang w:val="en-US" w:eastAsia="zh-CN" w:bidi="ar"/>
        </w:rPr>
        <w:t>31</w:t>
      </w:r>
      <w:r>
        <w:rPr>
          <w:rFonts w:hint="eastAsia" w:asciiTheme="minorHAnsi" w:hAnsiTheme="minorHAnsi" w:eastAsiaTheme="minorEastAsia" w:cstheme="minorBidi"/>
          <w:color w:val="333333"/>
          <w:kern w:val="0"/>
          <w:sz w:val="24"/>
          <w:szCs w:val="24"/>
          <w:lang w:val="en-US" w:eastAsia="zh-CN" w:bidi="ar"/>
        </w:rPr>
        <w:t>日前，完成网上申报和指导老师意见填写。</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2.2021年</w:t>
      </w:r>
      <w:r>
        <w:rPr>
          <w:rFonts w:hint="eastAsia" w:cstheme="minorBidi"/>
          <w:color w:val="333333"/>
          <w:kern w:val="0"/>
          <w:sz w:val="24"/>
          <w:szCs w:val="24"/>
          <w:lang w:val="en-US" w:eastAsia="zh-CN" w:bidi="ar"/>
        </w:rPr>
        <w:t>4</w:t>
      </w:r>
      <w:r>
        <w:rPr>
          <w:rFonts w:hint="eastAsia" w:asciiTheme="minorHAnsi" w:hAnsiTheme="minorHAnsi" w:eastAsiaTheme="minorEastAsia" w:cstheme="minorBidi"/>
          <w:color w:val="333333"/>
          <w:kern w:val="0"/>
          <w:sz w:val="24"/>
          <w:szCs w:val="24"/>
          <w:lang w:val="en-US" w:eastAsia="zh-CN" w:bidi="ar"/>
        </w:rPr>
        <w:t>月</w:t>
      </w:r>
      <w:r>
        <w:rPr>
          <w:rFonts w:hint="eastAsia" w:cstheme="minorBidi"/>
          <w:color w:val="333333"/>
          <w:kern w:val="0"/>
          <w:sz w:val="24"/>
          <w:szCs w:val="24"/>
          <w:lang w:val="en-US" w:eastAsia="zh-CN" w:bidi="ar"/>
        </w:rPr>
        <w:t>10</w:t>
      </w:r>
      <w:r>
        <w:rPr>
          <w:rFonts w:hint="eastAsia" w:asciiTheme="minorHAnsi" w:hAnsiTheme="minorHAnsi" w:eastAsiaTheme="minorEastAsia" w:cstheme="minorBidi"/>
          <w:color w:val="333333"/>
          <w:kern w:val="0"/>
          <w:sz w:val="24"/>
          <w:szCs w:val="24"/>
          <w:lang w:val="en-US" w:eastAsia="zh-CN" w:bidi="ar"/>
        </w:rPr>
        <w:t>日前，经学院网站公示后确定推荐项目，并完成向学校创新创业训练计划项目管理办公室推荐工作。</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3.2021年5月，学校组织专家对学院推荐项目进行评审。学校按照专家评审情况确定国家级大学生创新创业训练项目，并经公示后报省教育厅。具体事项学校将另行通知。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asciiTheme="minorHAnsi" w:hAnsiTheme="minorHAnsi" w:eastAsiaTheme="minorEastAsia" w:cstheme="minorBidi"/>
          <w:color w:val="333333"/>
          <w:kern w:val="0"/>
          <w:sz w:val="24"/>
          <w:szCs w:val="24"/>
          <w:lang w:val="en-US" w:eastAsia="zh-CN" w:bidi="ar"/>
        </w:rPr>
      </w:pPr>
      <w:r>
        <w:rPr>
          <w:rFonts w:asciiTheme="minorHAnsi" w:hAnsiTheme="minorHAnsi" w:eastAsiaTheme="minorEastAsia" w:cstheme="minorBidi"/>
          <w:b/>
          <w:color w:val="333333"/>
          <w:kern w:val="0"/>
          <w:sz w:val="24"/>
          <w:szCs w:val="24"/>
          <w:lang w:val="en-US" w:eastAsia="zh-CN" w:bidi="ar"/>
        </w:rPr>
        <w:t>六、项目管理和相关政策</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 xml:space="preserve"> 1．校学生科技创新活动领导小组和教务处负责对国家级大学生创新创业训练计划项目进行管理，各学院和相关部门进行具体实施与指导，校“学生国创团”负责项目的跟踪、调研、监督。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2. 凡入选国家级大学生创新创业训练计划项目的团队成员须服从教务处和校学生国创团的管理，积极参加学生国创团组织的各项活动。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jc w:val="left"/>
        <w:rPr>
          <w:rFonts w:hint="eastAsia"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3．国家级大学生创新创业训练计划项目一旦立项，负责人、组员不得随意变更。项目负责人立项后应做好训练项目研究情况记录，每个项目每月至少一次登录“竞赛＆创新活动网”记录训练项目研究情况，该记录作为中期检查和验收的必要材料。过程管理纳入项目中期检查和验收结题考核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jc w:val="left"/>
        <w:rPr>
          <w:rFonts w:asciiTheme="minorHAnsi" w:hAnsiTheme="minorHAnsi" w:eastAsiaTheme="minorEastAsia" w:cstheme="minorBidi"/>
          <w:color w:val="333333"/>
          <w:kern w:val="0"/>
          <w:sz w:val="24"/>
          <w:szCs w:val="24"/>
          <w:lang w:val="en-US" w:eastAsia="zh-CN" w:bidi="ar"/>
        </w:rPr>
      </w:pPr>
      <w:r>
        <w:rPr>
          <w:rFonts w:hint="eastAsia" w:asciiTheme="minorHAnsi" w:hAnsiTheme="minorHAnsi" w:eastAsiaTheme="minorEastAsia" w:cstheme="minorBidi"/>
          <w:color w:val="333333"/>
          <w:kern w:val="0"/>
          <w:sz w:val="24"/>
          <w:szCs w:val="24"/>
          <w:lang w:val="en-US" w:eastAsia="zh-CN" w:bidi="ar"/>
        </w:rPr>
        <w:t>4.其它未尽事项，请参照《国家级大学生创新创业训练计划项目管理办法（试行）》文件执行（见附件5）。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pPr>
      <w:r>
        <w:rPr>
          <w:rFonts w:asciiTheme="minorHAnsi" w:hAnsiTheme="minorHAnsi" w:eastAsiaTheme="minorEastAsia" w:cstheme="minorBidi"/>
          <w:b/>
          <w:color w:val="333333"/>
          <w:kern w:val="0"/>
          <w:sz w:val="24"/>
          <w:szCs w:val="24"/>
          <w:lang w:val="en-US" w:eastAsia="zh-CN" w:bidi="ar"/>
        </w:rPr>
        <w:t>七、联系方式</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jc w:val="left"/>
      </w:pPr>
      <w:r>
        <w:rPr>
          <w:rFonts w:asciiTheme="minorHAnsi" w:hAnsiTheme="minorHAnsi" w:eastAsiaTheme="minorEastAsia" w:cstheme="minorBidi"/>
          <w:color w:val="333333"/>
          <w:kern w:val="0"/>
          <w:sz w:val="24"/>
          <w:szCs w:val="24"/>
          <w:lang w:val="en-US" w:eastAsia="zh-CN" w:bidi="ar"/>
        </w:rPr>
        <w:t xml:space="preserve">耿老师，联系电话：28008221/686242；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jc w:val="left"/>
      </w:pPr>
      <w:r>
        <w:rPr>
          <w:rFonts w:hint="eastAsia" w:cstheme="minorBidi"/>
          <w:color w:val="333333"/>
          <w:kern w:val="0"/>
          <w:sz w:val="24"/>
          <w:szCs w:val="24"/>
          <w:lang w:val="en-US" w:eastAsia="zh-CN" w:bidi="ar"/>
        </w:rPr>
        <w:t>李同学</w:t>
      </w:r>
      <w:r>
        <w:rPr>
          <w:rFonts w:asciiTheme="minorHAnsi" w:hAnsiTheme="minorHAnsi" w:eastAsiaTheme="minorEastAsia" w:cstheme="minorBidi"/>
          <w:color w:val="333333"/>
          <w:kern w:val="0"/>
          <w:sz w:val="24"/>
          <w:szCs w:val="24"/>
          <w:lang w:val="en-US" w:eastAsia="zh-CN" w:bidi="ar"/>
        </w:rPr>
        <w:t>，联系电话：</w:t>
      </w:r>
      <w:r>
        <w:rPr>
          <w:rFonts w:hint="eastAsia" w:cstheme="minorBidi"/>
          <w:color w:val="333333"/>
          <w:kern w:val="0"/>
          <w:sz w:val="24"/>
          <w:szCs w:val="24"/>
          <w:lang w:val="en-US" w:eastAsia="zh-CN" w:bidi="ar"/>
        </w:rPr>
        <w:t>15397111397</w:t>
      </w:r>
      <w:r>
        <w:rPr>
          <w:rFonts w:asciiTheme="minorHAnsi" w:hAnsiTheme="minorHAnsi" w:eastAsiaTheme="minorEastAsia" w:cstheme="minorBidi"/>
          <w:color w:val="333333"/>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jc w:val="left"/>
      </w:pPr>
      <w:r>
        <w:rPr>
          <w:rFonts w:hint="eastAsia" w:cstheme="minorBidi"/>
          <w:color w:val="333333"/>
          <w:kern w:val="0"/>
          <w:sz w:val="24"/>
          <w:szCs w:val="24"/>
          <w:lang w:val="en-US" w:eastAsia="zh-CN" w:bidi="ar"/>
        </w:rPr>
        <w:t>林</w:t>
      </w:r>
      <w:r>
        <w:rPr>
          <w:rFonts w:asciiTheme="minorHAnsi" w:hAnsiTheme="minorHAnsi" w:eastAsiaTheme="minorEastAsia" w:cstheme="minorBidi"/>
          <w:color w:val="333333"/>
          <w:kern w:val="0"/>
          <w:sz w:val="24"/>
          <w:szCs w:val="24"/>
          <w:lang w:val="en-US" w:eastAsia="zh-CN" w:bidi="ar"/>
        </w:rPr>
        <w:t>同学，联系电话：</w:t>
      </w:r>
      <w:r>
        <w:rPr>
          <w:rFonts w:hint="eastAsia" w:cstheme="minorBidi"/>
          <w:color w:val="333333"/>
          <w:kern w:val="0"/>
          <w:sz w:val="24"/>
          <w:szCs w:val="24"/>
          <w:lang w:val="en-US" w:eastAsia="zh-CN" w:bidi="ar"/>
        </w:rPr>
        <w:t>13559181527</w:t>
      </w:r>
      <w:r>
        <w:rPr>
          <w:rFonts w:asciiTheme="minorHAnsi" w:hAnsiTheme="minorHAnsi" w:eastAsiaTheme="minorEastAsia" w:cstheme="minorBidi"/>
          <w:color w:val="333333"/>
          <w:kern w:val="0"/>
          <w:sz w:val="24"/>
          <w:szCs w:val="24"/>
          <w:lang w:val="en-US" w:eastAsia="zh-CN" w:bidi="ar"/>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FF5C45"/>
    <w:multiLevelType w:val="singleLevel"/>
    <w:tmpl w:val="D0FF5C45"/>
    <w:lvl w:ilvl="0" w:tentative="0">
      <w:start w:val="1"/>
      <w:numFmt w:val="chineseCounting"/>
      <w:suff w:val="nothing"/>
      <w:lvlText w:val="%1、"/>
      <w:lvlJc w:val="left"/>
      <w:rPr>
        <w:rFonts w:hint="eastAsia"/>
      </w:rPr>
    </w:lvl>
  </w:abstractNum>
  <w:abstractNum w:abstractNumId="1">
    <w:nsid w:val="62A6AA09"/>
    <w:multiLevelType w:val="singleLevel"/>
    <w:tmpl w:val="62A6AA0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C0BB8"/>
    <w:rsid w:val="1DA45B55"/>
    <w:rsid w:val="272C4EAB"/>
    <w:rsid w:val="31095710"/>
    <w:rsid w:val="394C67D5"/>
    <w:rsid w:val="43A33908"/>
    <w:rsid w:val="5EA33CD2"/>
    <w:rsid w:val="660A7A39"/>
    <w:rsid w:val="7F13048C"/>
    <w:rsid w:val="7F752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 w:type="character" w:styleId="7">
    <w:name w:val="FollowedHyperlink"/>
    <w:basedOn w:val="5"/>
    <w:uiPriority w:val="0"/>
    <w:rPr>
      <w:color w:val="004382"/>
      <w:u w:val="none"/>
    </w:rPr>
  </w:style>
  <w:style w:type="character" w:styleId="8">
    <w:name w:val="Hyperlink"/>
    <w:basedOn w:val="5"/>
    <w:uiPriority w:val="0"/>
    <w:rPr>
      <w:color w:val="00438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 Jian Xiang</dc:creator>
  <cp:lastModifiedBy>Adhere</cp:lastModifiedBy>
  <dcterms:modified xsi:type="dcterms:W3CDTF">2021-03-11T14:19:25Z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