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3B" w:rsidRPr="004D4C53" w:rsidRDefault="004C673B" w:rsidP="004C673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4D4C53">
        <w:rPr>
          <w:rFonts w:ascii="黑体" w:eastAsia="黑体" w:cs="黑体" w:hint="eastAsia"/>
          <w:kern w:val="0"/>
          <w:sz w:val="32"/>
          <w:szCs w:val="32"/>
        </w:rPr>
        <w:t>浙江工商大学研究生学位论文格式规定</w:t>
      </w:r>
      <w:r w:rsidRPr="004D4C53">
        <w:rPr>
          <w:rFonts w:ascii="黑体" w:eastAsia="黑体" w:cs="黑体"/>
          <w:kern w:val="0"/>
          <w:sz w:val="32"/>
          <w:szCs w:val="32"/>
        </w:rPr>
        <w:fldChar w:fldCharType="begin"/>
      </w:r>
      <w:r w:rsidRPr="004D4C53">
        <w:rPr>
          <w:rFonts w:eastAsia="黑体"/>
          <w:kern w:val="0"/>
          <w:sz w:val="32"/>
          <w:szCs w:val="32"/>
        </w:rPr>
        <w:instrText>tc "</w:instrText>
      </w:r>
      <w:r w:rsidRPr="004D4C53">
        <w:rPr>
          <w:rFonts w:ascii="黑体" w:eastAsia="黑体" w:cs="黑体" w:hint="eastAsia"/>
          <w:kern w:val="0"/>
          <w:sz w:val="32"/>
          <w:szCs w:val="32"/>
        </w:rPr>
        <w:instrText>浙江工商大学研究生学位论文格式规定</w:instrText>
      </w:r>
      <w:r w:rsidRPr="004D4C53">
        <w:rPr>
          <w:rFonts w:ascii="黑体" w:eastAsia="黑体" w:cs="黑体"/>
          <w:kern w:val="0"/>
          <w:sz w:val="32"/>
          <w:szCs w:val="32"/>
        </w:rPr>
        <w:instrText>"</w:instrText>
      </w:r>
      <w:r w:rsidRPr="004D4C53">
        <w:rPr>
          <w:rFonts w:ascii="黑体" w:eastAsia="黑体" w:cs="黑体"/>
          <w:kern w:val="0"/>
          <w:sz w:val="32"/>
          <w:szCs w:val="32"/>
        </w:rPr>
        <w:fldChar w:fldCharType="end"/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</w:p>
    <w:p w:rsidR="004C673B" w:rsidRPr="004D4C53" w:rsidRDefault="004C673B" w:rsidP="004C673B">
      <w:pPr>
        <w:autoSpaceDE w:val="0"/>
        <w:autoSpaceDN w:val="0"/>
        <w:adjustRightInd w:val="0"/>
        <w:ind w:firstLine="340"/>
        <w:rPr>
          <w:rFonts w:ascii="华文仿宋" w:eastAsia="华文仿宋" w:cs="华文仿宋"/>
          <w:kern w:val="0"/>
          <w:sz w:val="22"/>
          <w:szCs w:val="22"/>
        </w:rPr>
      </w:pPr>
      <w:r w:rsidRPr="004D4C53">
        <w:rPr>
          <w:rFonts w:ascii="华文仿宋" w:eastAsia="华文仿宋" w:cs="华文仿宋" w:hint="eastAsia"/>
          <w:kern w:val="0"/>
          <w:sz w:val="22"/>
          <w:szCs w:val="22"/>
        </w:rPr>
        <w:t>为提高研究生学位论文的质量，实现学位论文在内容和格式上规范化与统一化，特制定本规范。</w:t>
      </w:r>
    </w:p>
    <w:p w:rsidR="004C673B" w:rsidRPr="004D4C53" w:rsidRDefault="004C673B" w:rsidP="004C673B">
      <w:pPr>
        <w:autoSpaceDE w:val="0"/>
        <w:autoSpaceDN w:val="0"/>
        <w:adjustRightInd w:val="0"/>
        <w:ind w:firstLine="340"/>
        <w:rPr>
          <w:rFonts w:ascii="华文仿宋" w:eastAsia="华文仿宋" w:cs="华文仿宋"/>
          <w:kern w:val="0"/>
          <w:sz w:val="22"/>
          <w:szCs w:val="22"/>
        </w:rPr>
      </w:pPr>
    </w:p>
    <w:p w:rsidR="004C673B" w:rsidRPr="004D4C53" w:rsidRDefault="004C673B" w:rsidP="004C673B">
      <w:pPr>
        <w:autoSpaceDE w:val="0"/>
        <w:autoSpaceDN w:val="0"/>
        <w:adjustRightInd w:val="0"/>
        <w:jc w:val="center"/>
        <w:rPr>
          <w:rFonts w:ascii="方正小标宋简体" w:eastAsia="方正小标宋简体" w:cs="方正小标宋简体"/>
          <w:kern w:val="0"/>
          <w:sz w:val="26"/>
          <w:szCs w:val="26"/>
        </w:rPr>
      </w:pPr>
      <w:r w:rsidRPr="004D4C53">
        <w:rPr>
          <w:rFonts w:ascii="方正小标宋简体" w:eastAsia="方正小标宋简体" w:cs="方正小标宋简体" w:hint="eastAsia"/>
          <w:kern w:val="0"/>
          <w:sz w:val="26"/>
          <w:szCs w:val="26"/>
        </w:rPr>
        <w:t>一、内容要求</w:t>
      </w:r>
      <w:r w:rsidRPr="004D4C53">
        <w:rPr>
          <w:rFonts w:ascii="方正小标宋简体" w:eastAsia="方正小标宋简体" w:cs="方正小标宋简体"/>
          <w:kern w:val="0"/>
          <w:sz w:val="26"/>
          <w:szCs w:val="26"/>
        </w:rPr>
        <w:fldChar w:fldCharType="begin"/>
      </w:r>
      <w:r w:rsidRPr="004D4C53">
        <w:rPr>
          <w:rFonts w:ascii="方正小标宋简体" w:eastAsia="方正小标宋简体" w:cs="方正小标宋简体"/>
          <w:kern w:val="0"/>
          <w:sz w:val="24"/>
          <w:szCs w:val="26"/>
        </w:rPr>
        <w:instrText>tc "</w:instrText>
      </w:r>
      <w:r w:rsidRPr="004D4C53">
        <w:rPr>
          <w:rFonts w:ascii="方正小标宋简体" w:eastAsia="方正小标宋简体" w:cs="方正小标宋简体" w:hint="eastAsia"/>
          <w:kern w:val="0"/>
          <w:sz w:val="26"/>
          <w:szCs w:val="26"/>
        </w:rPr>
        <w:instrText>一、内容要求</w:instrText>
      </w:r>
      <w:r w:rsidRPr="004D4C53">
        <w:rPr>
          <w:rFonts w:ascii="方正小标宋简体" w:eastAsia="方正小标宋简体" w:cs="方正小标宋简体"/>
          <w:kern w:val="0"/>
          <w:sz w:val="26"/>
          <w:szCs w:val="26"/>
        </w:rPr>
        <w:instrText>"</w:instrText>
      </w:r>
      <w:r w:rsidRPr="004D4C53">
        <w:rPr>
          <w:rFonts w:ascii="方正小标宋简体" w:eastAsia="方正小标宋简体" w:cs="方正小标宋简体"/>
          <w:kern w:val="0"/>
          <w:sz w:val="26"/>
          <w:szCs w:val="26"/>
        </w:rPr>
        <w:fldChar w:fldCharType="end"/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研究生学位论文应立论正确，推理严谨，层次分明，数据可靠，文字简练，说明透彻。</w:t>
      </w:r>
    </w:p>
    <w:p w:rsidR="004C673B" w:rsidRDefault="004C673B" w:rsidP="004C673B">
      <w:pPr>
        <w:autoSpaceDE w:val="0"/>
        <w:autoSpaceDN w:val="0"/>
        <w:adjustRightInd w:val="0"/>
        <w:ind w:firstLine="510"/>
        <w:rPr>
          <w:rFonts w:ascii="宋体" w:cs="宋体" w:hint="eastAsia"/>
          <w:kern w:val="0"/>
          <w:sz w:val="24"/>
        </w:rPr>
      </w:pPr>
    </w:p>
    <w:p w:rsidR="004C673B" w:rsidRDefault="004C673B" w:rsidP="004C673B">
      <w:pPr>
        <w:autoSpaceDE w:val="0"/>
        <w:autoSpaceDN w:val="0"/>
        <w:adjustRightInd w:val="0"/>
        <w:ind w:firstLine="510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 </w:t>
      </w:r>
      <w:r>
        <w:rPr>
          <w:rFonts w:hint="eastAsia"/>
          <w:sz w:val="20"/>
          <w:szCs w:val="20"/>
        </w:rPr>
        <w:t>封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面</w:t>
      </w:r>
    </w:p>
    <w:p w:rsidR="004C673B" w:rsidRDefault="004C673B" w:rsidP="004C673B">
      <w:pPr>
        <w:autoSpaceDE w:val="0"/>
        <w:autoSpaceDN w:val="0"/>
        <w:adjustRightInd w:val="0"/>
        <w:ind w:firstLine="510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 </w:t>
      </w:r>
      <w:r>
        <w:rPr>
          <w:rFonts w:hint="eastAsia"/>
          <w:sz w:val="20"/>
          <w:szCs w:val="20"/>
        </w:rPr>
        <w:t>中英文摘要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博士论文还需另提交简略本</w:t>
      </w:r>
      <w:r>
        <w:rPr>
          <w:sz w:val="20"/>
          <w:szCs w:val="20"/>
        </w:rPr>
        <w:t>)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 xml:space="preserve">　</w:t>
      </w:r>
      <w:r>
        <w:rPr>
          <w:rFonts w:ascii="宋体" w:cs="宋体" w:hint="eastAsia"/>
          <w:kern w:val="0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前置部分</w:t>
      </w:r>
      <w:r w:rsidRPr="004D4C53">
        <w:rPr>
          <w:rFonts w:ascii="宋体" w:cs="宋体" w:hint="eastAsia"/>
          <w:kern w:val="0"/>
          <w:sz w:val="24"/>
        </w:rPr>
        <w:t xml:space="preserve">　　</w:t>
      </w:r>
      <w:r>
        <w:rPr>
          <w:rFonts w:hint="eastAsia"/>
          <w:sz w:val="20"/>
          <w:szCs w:val="20"/>
        </w:rPr>
        <w:t>目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录</w:t>
      </w:r>
      <w:r w:rsidRPr="004D4C53">
        <w:rPr>
          <w:rFonts w:ascii="宋体" w:cs="宋体" w:hint="eastAsia"/>
          <w:kern w:val="0"/>
          <w:sz w:val="24"/>
        </w:rPr>
        <w:t xml:space="preserve">　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0"/>
          <w:szCs w:val="20"/>
        </w:rPr>
      </w:pPr>
      <w:r w:rsidRPr="004D4C53">
        <w:rPr>
          <w:rFonts w:ascii="宋体" w:cs="宋体" w:hint="eastAsia"/>
          <w:kern w:val="0"/>
          <w:sz w:val="20"/>
          <w:szCs w:val="20"/>
        </w:rPr>
        <w:t>学</w:t>
      </w:r>
    </w:p>
    <w:p w:rsidR="004C673B" w:rsidRDefault="004C673B" w:rsidP="004C673B">
      <w:pPr>
        <w:autoSpaceDE w:val="0"/>
        <w:autoSpaceDN w:val="0"/>
        <w:adjustRightInd w:val="0"/>
        <w:ind w:firstLine="510"/>
        <w:rPr>
          <w:rFonts w:ascii="宋体" w:cs="宋体" w:hint="eastAsia"/>
          <w:kern w:val="0"/>
          <w:sz w:val="20"/>
          <w:szCs w:val="20"/>
        </w:rPr>
      </w:pPr>
      <w:r w:rsidRPr="004D4C53">
        <w:rPr>
          <w:rFonts w:ascii="宋体" w:cs="宋体" w:hint="eastAsia"/>
          <w:kern w:val="0"/>
          <w:sz w:val="20"/>
          <w:szCs w:val="20"/>
        </w:rPr>
        <w:t>位</w:t>
      </w:r>
      <w:r>
        <w:rPr>
          <w:rFonts w:ascii="宋体" w:cs="宋体" w:hint="eastAsia"/>
          <w:kern w:val="0"/>
          <w:sz w:val="20"/>
          <w:szCs w:val="20"/>
        </w:rPr>
        <w:t xml:space="preserve">    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0"/>
          <w:szCs w:val="20"/>
        </w:rPr>
      </w:pPr>
      <w:r w:rsidRPr="004D4C53">
        <w:rPr>
          <w:rFonts w:ascii="宋体" w:cs="宋体" w:hint="eastAsia"/>
          <w:kern w:val="0"/>
          <w:sz w:val="20"/>
          <w:szCs w:val="20"/>
        </w:rPr>
        <w:t>论</w:t>
      </w:r>
      <w:r>
        <w:rPr>
          <w:rFonts w:ascii="宋体" w:cs="宋体" w:hint="eastAsia"/>
          <w:kern w:val="0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</w:rPr>
        <w:t>引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言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0"/>
          <w:szCs w:val="20"/>
        </w:rPr>
      </w:pPr>
      <w:r w:rsidRPr="004D4C53">
        <w:rPr>
          <w:rFonts w:ascii="宋体" w:cs="宋体" w:hint="eastAsia"/>
          <w:kern w:val="0"/>
          <w:sz w:val="20"/>
          <w:szCs w:val="20"/>
        </w:rPr>
        <w:t>文</w:t>
      </w:r>
      <w:r>
        <w:rPr>
          <w:rFonts w:ascii="宋体" w:cs="宋体" w:hint="eastAsia"/>
          <w:kern w:val="0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</w:rPr>
        <w:t>正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文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0"/>
          <w:szCs w:val="20"/>
        </w:rPr>
      </w:pPr>
      <w:r w:rsidRPr="004D4C53">
        <w:rPr>
          <w:rFonts w:ascii="宋体" w:cs="宋体" w:hint="eastAsia"/>
          <w:kern w:val="0"/>
          <w:sz w:val="20"/>
          <w:szCs w:val="20"/>
        </w:rPr>
        <w:t>格</w:t>
      </w:r>
      <w:r>
        <w:rPr>
          <w:rFonts w:ascii="宋体" w:cs="宋体" w:hint="eastAsia"/>
          <w:kern w:val="0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主体部分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结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论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0"/>
          <w:szCs w:val="20"/>
        </w:rPr>
      </w:pPr>
      <w:r w:rsidRPr="004D4C53">
        <w:rPr>
          <w:rFonts w:ascii="宋体" w:cs="宋体" w:hint="eastAsia"/>
          <w:kern w:val="0"/>
          <w:sz w:val="20"/>
          <w:szCs w:val="20"/>
        </w:rPr>
        <w:t>式</w:t>
      </w:r>
      <w:r>
        <w:rPr>
          <w:rFonts w:ascii="宋体" w:cs="宋体" w:hint="eastAsia"/>
          <w:kern w:val="0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</w:rPr>
        <w:t>参考文献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0"/>
          <w:szCs w:val="20"/>
        </w:rPr>
      </w:pPr>
      <w:r w:rsidRPr="004D4C53">
        <w:rPr>
          <w:rFonts w:ascii="宋体" w:cs="宋体" w:hint="eastAsia"/>
          <w:kern w:val="0"/>
          <w:sz w:val="20"/>
          <w:szCs w:val="20"/>
        </w:rPr>
        <w:t>结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0"/>
          <w:szCs w:val="20"/>
        </w:rPr>
        <w:t>构</w:t>
      </w:r>
      <w:r>
        <w:rPr>
          <w:rFonts w:ascii="宋体" w:cs="宋体" w:hint="eastAsia"/>
          <w:kern w:val="0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</w:rPr>
        <w:t>附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录</w:t>
      </w:r>
    </w:p>
    <w:p w:rsidR="004C673B" w:rsidRPr="004D4C53" w:rsidRDefault="004C673B" w:rsidP="004C673B">
      <w:pPr>
        <w:autoSpaceDE w:val="0"/>
        <w:autoSpaceDN w:val="0"/>
        <w:adjustRightInd w:val="0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</w:t>
      </w:r>
      <w:r>
        <w:rPr>
          <w:rFonts w:hint="eastAsia"/>
          <w:sz w:val="20"/>
          <w:szCs w:val="20"/>
        </w:rPr>
        <w:t>附录部分</w:t>
      </w:r>
      <w:r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后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记（包括致谢）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 </w:t>
      </w:r>
      <w:r>
        <w:rPr>
          <w:rFonts w:hint="eastAsia"/>
          <w:sz w:val="20"/>
          <w:szCs w:val="20"/>
        </w:rPr>
        <w:t>原创性声明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          </w:t>
      </w:r>
    </w:p>
    <w:p w:rsidR="004C673B" w:rsidRPr="004D4C53" w:rsidRDefault="004C673B" w:rsidP="004C673B">
      <w:pPr>
        <w:autoSpaceDE w:val="0"/>
        <w:autoSpaceDN w:val="0"/>
        <w:adjustRightInd w:val="0"/>
        <w:rPr>
          <w:rFonts w:ascii="宋体" w:cs="宋体"/>
          <w:kern w:val="0"/>
          <w:sz w:val="24"/>
        </w:rPr>
      </w:pPr>
      <w:r w:rsidRPr="004D4C53">
        <w:rPr>
          <w:rFonts w:ascii="黑体" w:eastAsia="黑体" w:cs="黑体"/>
          <w:kern w:val="0"/>
          <w:sz w:val="24"/>
        </w:rPr>
        <w:t>(</w:t>
      </w:r>
      <w:r w:rsidRPr="004D4C53">
        <w:rPr>
          <w:rFonts w:ascii="黑体" w:eastAsia="黑体" w:cs="黑体" w:hint="eastAsia"/>
          <w:kern w:val="0"/>
          <w:sz w:val="24"/>
        </w:rPr>
        <w:t>一）前置部分</w:t>
      </w:r>
      <w:r w:rsidRPr="004D4C53">
        <w:rPr>
          <w:rFonts w:ascii="宋体" w:cs="宋体"/>
          <w:kern w:val="0"/>
          <w:sz w:val="24"/>
        </w:rPr>
        <w:t xml:space="preserve">              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．封面：采用研究生部下发的统一格式样张，封面右上角填写中图分类号（中国图书资料分类法类号）、论文题目、作者姓名、专业、研究方向、指导教师姓名、以及密级（分公开、内部、秘密或机密）。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．题目：一般在</w:t>
      </w:r>
      <w:r w:rsidRPr="004D4C53">
        <w:rPr>
          <w:rFonts w:ascii="宋体" w:cs="宋体"/>
          <w:kern w:val="0"/>
          <w:sz w:val="24"/>
        </w:rPr>
        <w:t>20</w:t>
      </w:r>
      <w:r w:rsidRPr="004D4C53">
        <w:rPr>
          <w:rFonts w:ascii="宋体" w:cs="宋体" w:hint="eastAsia"/>
          <w:kern w:val="0"/>
          <w:sz w:val="24"/>
        </w:rPr>
        <w:t>字以内，能简明、具体、确切地表达论文特定内容。必要时，可以使用副标题，中文、外文题目应一致。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．中英文摘要：摘要应是学位论文的中心内容，简单明了，体现科研工作的核心思想。内容应涉及本项科研工作的目的和意义、研究方法、研究内容和过程、主要结论。注意突出论文中具有创造性成果和新见解部分。注明论文关键词（</w:t>
      </w: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—</w:t>
      </w:r>
      <w:r w:rsidRPr="004D4C53">
        <w:rPr>
          <w:rFonts w:ascii="宋体" w:cs="宋体"/>
          <w:kern w:val="0"/>
          <w:sz w:val="24"/>
        </w:rPr>
        <w:t>8</w:t>
      </w:r>
      <w:r w:rsidRPr="004D4C53">
        <w:rPr>
          <w:rFonts w:ascii="宋体" w:cs="宋体" w:hint="eastAsia"/>
          <w:kern w:val="0"/>
          <w:sz w:val="24"/>
        </w:rPr>
        <w:t>个）。英文摘要及关键词的内容与中文摘要基本相对应。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．目录：目录作为论文的提纲，是论文各组成部分的小标题，应简明扼要，一目了然。</w:t>
      </w:r>
    </w:p>
    <w:p w:rsidR="004C673B" w:rsidRPr="004D4C53" w:rsidRDefault="004C673B" w:rsidP="004C673B">
      <w:pPr>
        <w:autoSpaceDE w:val="0"/>
        <w:autoSpaceDN w:val="0"/>
        <w:adjustRightInd w:val="0"/>
        <w:rPr>
          <w:rFonts w:ascii="宋体" w:cs="宋体"/>
          <w:kern w:val="0"/>
          <w:sz w:val="24"/>
        </w:rPr>
      </w:pPr>
      <w:r w:rsidRPr="004D4C53">
        <w:rPr>
          <w:rFonts w:ascii="黑体" w:eastAsia="黑体" w:cs="黑体"/>
          <w:kern w:val="0"/>
          <w:sz w:val="24"/>
        </w:rPr>
        <w:t>(</w:t>
      </w:r>
      <w:r w:rsidRPr="004D4C53">
        <w:rPr>
          <w:rFonts w:ascii="黑体" w:eastAsia="黑体" w:cs="黑体" w:hint="eastAsia"/>
          <w:kern w:val="0"/>
          <w:sz w:val="24"/>
        </w:rPr>
        <w:t>二）主体部分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．引言：主要说明研究工作的目的、涉及范围、相关领域的前人研究成果</w:t>
      </w:r>
      <w:r w:rsidRPr="004D4C53">
        <w:rPr>
          <w:rFonts w:ascii="宋体" w:cs="宋体" w:hint="eastAsia"/>
          <w:kern w:val="0"/>
          <w:sz w:val="24"/>
        </w:rPr>
        <w:lastRenderedPageBreak/>
        <w:t>（文献综述），研究设想、研究方法、理论意义和实际价值，主要难点及解决办法，创新性。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．正文：是学位论文的核心部分，占主要篇幅，一般由标题、正文、图、表格和公式五个部分构成，学生可以根据具体情况灵活掌握，但要实事求是，客观真切，合乎逻辑，层次分明，语言简练。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．结论和建议：结论是最终的、总体的结论，不是正文中各段小结的简单重复。结论应该精练、完整、准确。着重阐述自己研究的创造性成果，新的见解、发现和发展。以及在本研究领域中的地位和作用、价值和意义，还可以进一步提出需要讨论的问题和意义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．参考文献：参考文献应按文中引用情况列全，附于文末。</w:t>
      </w:r>
    </w:p>
    <w:p w:rsidR="004C673B" w:rsidRPr="004D4C53" w:rsidRDefault="004C673B" w:rsidP="004C673B">
      <w:pPr>
        <w:autoSpaceDE w:val="0"/>
        <w:autoSpaceDN w:val="0"/>
        <w:adjustRightInd w:val="0"/>
        <w:rPr>
          <w:rFonts w:ascii="宋体" w:cs="宋体"/>
          <w:kern w:val="0"/>
          <w:sz w:val="24"/>
        </w:rPr>
      </w:pPr>
      <w:r w:rsidRPr="004D4C53">
        <w:rPr>
          <w:rFonts w:ascii="黑体" w:eastAsia="黑体" w:cs="黑体"/>
          <w:kern w:val="0"/>
          <w:sz w:val="24"/>
        </w:rPr>
        <w:t>(</w:t>
      </w:r>
      <w:r w:rsidRPr="004D4C53">
        <w:rPr>
          <w:rFonts w:ascii="黑体" w:eastAsia="黑体" w:cs="黑体" w:hint="eastAsia"/>
          <w:kern w:val="0"/>
          <w:sz w:val="24"/>
        </w:rPr>
        <w:t>三</w:t>
      </w:r>
      <w:r w:rsidRPr="004D4C53">
        <w:rPr>
          <w:rFonts w:ascii="黑体" w:eastAsia="黑体" w:cs="黑体"/>
          <w:kern w:val="0"/>
          <w:sz w:val="24"/>
        </w:rPr>
        <w:t>)</w:t>
      </w:r>
      <w:r w:rsidRPr="004D4C53">
        <w:rPr>
          <w:rFonts w:ascii="黑体" w:eastAsia="黑体" w:cs="黑体" w:hint="eastAsia"/>
          <w:kern w:val="0"/>
          <w:sz w:val="24"/>
        </w:rPr>
        <w:t>附录部分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．附录是正文主体的补充部分。下列内容可以作为附录：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⑴攻读学位期间发表的（含已录用，并有录用通知书的）与学位论文相关的学术论文和科研成果清单；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⑵为了整篇材料的完整，插入正文又有损于编排条理性和逻辑性的材料；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⑶由于篇幅过大，或取材于复制件不便编入正文的材料；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⑷对一般读者并非必须阅读，但对本专业同行有参考价值的资料；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⑸论文中使用的符号意义、单位缩写、程序全文及有关说明书；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⑹附件：计算机程序清单、磁盘、鉴定证书、获奖奖状或专利证书的复印件等。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．后记：对某方面进行补充，或对给予各类资助、指导和协助完成研究工作，以及提供各种条件的单位及个人表示感谢。致谢应实事求是，切忌浮夸与庸俗之词。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．论文原创性声明内容：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本人郑重声明：所呈交的学位论文，是本人在导师的指导下，独立进行研究工作所取得的成果。除文中已经注明引用的内容外，本论文不包含任何其他个人或集体已经发表或撰写过的作品成果。对本文的研究作出重要贡献的个人和集体，均已在文中以明确方式标明。本人完全意识到本声明的法律和学术责任由本人承担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学位论文作者签名：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日期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：</w:t>
      </w:r>
      <w:r w:rsidRPr="004D4C53">
        <w:rPr>
          <w:rFonts w:ascii="宋体" w:cs="宋体"/>
          <w:kern w:val="0"/>
          <w:sz w:val="24"/>
        </w:rPr>
        <w:t xml:space="preserve">     </w:t>
      </w:r>
      <w:r w:rsidRPr="004D4C53">
        <w:rPr>
          <w:rFonts w:ascii="宋体" w:cs="宋体" w:hint="eastAsia"/>
          <w:kern w:val="0"/>
          <w:sz w:val="24"/>
        </w:rPr>
        <w:t>年</w:t>
      </w:r>
      <w:r w:rsidRPr="004D4C53">
        <w:rPr>
          <w:rFonts w:ascii="宋体" w:cs="宋体"/>
          <w:kern w:val="0"/>
          <w:sz w:val="24"/>
        </w:rPr>
        <w:t xml:space="preserve">   </w:t>
      </w:r>
      <w:r w:rsidRPr="004D4C53">
        <w:rPr>
          <w:rFonts w:ascii="宋体" w:cs="宋体" w:hint="eastAsia"/>
          <w:kern w:val="0"/>
          <w:sz w:val="24"/>
        </w:rPr>
        <w:t>月</w:t>
      </w:r>
      <w:r w:rsidRPr="004D4C53">
        <w:rPr>
          <w:rFonts w:ascii="宋体" w:cs="宋体"/>
          <w:kern w:val="0"/>
          <w:sz w:val="24"/>
        </w:rPr>
        <w:t xml:space="preserve">   </w:t>
      </w:r>
      <w:r w:rsidRPr="004D4C53">
        <w:rPr>
          <w:rFonts w:ascii="宋体" w:cs="宋体" w:hint="eastAsia"/>
          <w:kern w:val="0"/>
          <w:sz w:val="24"/>
        </w:rPr>
        <w:t>日</w:t>
      </w:r>
    </w:p>
    <w:p w:rsidR="004C673B" w:rsidRPr="004D4C53" w:rsidRDefault="004C673B" w:rsidP="004C673B">
      <w:pPr>
        <w:autoSpaceDE w:val="0"/>
        <w:autoSpaceDN w:val="0"/>
        <w:adjustRightInd w:val="0"/>
        <w:jc w:val="center"/>
        <w:rPr>
          <w:rFonts w:ascii="方正小标宋简体" w:eastAsia="方正小标宋简体" w:cs="方正小标宋简体"/>
          <w:kern w:val="0"/>
          <w:sz w:val="26"/>
          <w:szCs w:val="26"/>
        </w:rPr>
      </w:pPr>
      <w:r w:rsidRPr="004D4C53">
        <w:rPr>
          <w:rFonts w:ascii="方正小标宋简体" w:eastAsia="方正小标宋简体" w:cs="方正小标宋简体" w:hint="eastAsia"/>
          <w:kern w:val="0"/>
          <w:sz w:val="26"/>
          <w:szCs w:val="26"/>
        </w:rPr>
        <w:t>二、撰写规范</w:t>
      </w:r>
      <w:r w:rsidRPr="004D4C53">
        <w:rPr>
          <w:rFonts w:ascii="方正小标宋简体" w:eastAsia="方正小标宋简体" w:cs="方正小标宋简体"/>
          <w:kern w:val="0"/>
          <w:sz w:val="26"/>
          <w:szCs w:val="26"/>
        </w:rPr>
        <w:fldChar w:fldCharType="begin"/>
      </w:r>
      <w:r w:rsidRPr="004D4C53">
        <w:rPr>
          <w:rFonts w:ascii="方正小标宋简体" w:eastAsia="方正小标宋简体" w:cs="方正小标宋简体"/>
          <w:kern w:val="0"/>
          <w:sz w:val="24"/>
          <w:szCs w:val="26"/>
        </w:rPr>
        <w:instrText>tc "</w:instrText>
      </w:r>
      <w:r w:rsidRPr="004D4C53">
        <w:rPr>
          <w:rFonts w:ascii="方正小标宋简体" w:eastAsia="方正小标宋简体" w:cs="方正小标宋简体" w:hint="eastAsia"/>
          <w:kern w:val="0"/>
          <w:sz w:val="26"/>
          <w:szCs w:val="26"/>
        </w:rPr>
        <w:instrText>二、撰写规范</w:instrText>
      </w:r>
      <w:r w:rsidRPr="004D4C53">
        <w:rPr>
          <w:rFonts w:ascii="方正小标宋简体" w:eastAsia="方正小标宋简体" w:cs="方正小标宋简体"/>
          <w:kern w:val="0"/>
          <w:sz w:val="26"/>
          <w:szCs w:val="26"/>
        </w:rPr>
        <w:instrText>"</w:instrText>
      </w:r>
      <w:r w:rsidRPr="004D4C53">
        <w:rPr>
          <w:rFonts w:ascii="方正小标宋简体" w:eastAsia="方正小标宋简体" w:cs="方正小标宋简体"/>
          <w:kern w:val="0"/>
          <w:sz w:val="26"/>
          <w:szCs w:val="26"/>
        </w:rPr>
        <w:fldChar w:fldCharType="end"/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(</w:t>
      </w:r>
      <w:r w:rsidRPr="004D4C53">
        <w:rPr>
          <w:rFonts w:ascii="宋体" w:cs="宋体" w:hint="eastAsia"/>
          <w:kern w:val="0"/>
          <w:sz w:val="24"/>
        </w:rPr>
        <w:t>一</w:t>
      </w:r>
      <w:r w:rsidRPr="004D4C53">
        <w:rPr>
          <w:rFonts w:ascii="宋体" w:cs="宋体"/>
          <w:kern w:val="0"/>
          <w:sz w:val="24"/>
        </w:rPr>
        <w:t>)</w:t>
      </w:r>
      <w:r w:rsidRPr="004D4C53">
        <w:rPr>
          <w:rFonts w:ascii="宋体" w:cs="宋体" w:hint="eastAsia"/>
          <w:kern w:val="0"/>
          <w:sz w:val="24"/>
        </w:rPr>
        <w:t>封面上的内容一律按照统一封面的样张式样打印，必须正确无误，论文题目一般在</w:t>
      </w:r>
      <w:r w:rsidRPr="004D4C53">
        <w:rPr>
          <w:rFonts w:ascii="宋体" w:cs="宋体"/>
          <w:kern w:val="0"/>
          <w:sz w:val="24"/>
        </w:rPr>
        <w:t>20</w:t>
      </w:r>
      <w:r w:rsidRPr="004D4C53">
        <w:rPr>
          <w:rFonts w:ascii="宋体" w:cs="宋体" w:hint="eastAsia"/>
          <w:kern w:val="0"/>
          <w:sz w:val="24"/>
        </w:rPr>
        <w:t>字以内，层次标题在</w:t>
      </w:r>
      <w:r w:rsidRPr="004D4C53">
        <w:rPr>
          <w:rFonts w:ascii="宋体" w:cs="宋体"/>
          <w:kern w:val="0"/>
          <w:sz w:val="24"/>
        </w:rPr>
        <w:t>15</w:t>
      </w:r>
      <w:r w:rsidRPr="004D4C53">
        <w:rPr>
          <w:rFonts w:ascii="宋体" w:cs="宋体" w:hint="eastAsia"/>
          <w:kern w:val="0"/>
          <w:sz w:val="24"/>
        </w:rPr>
        <w:t>字以内。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(</w:t>
      </w:r>
      <w:r w:rsidRPr="004D4C53">
        <w:rPr>
          <w:rFonts w:ascii="宋体" w:cs="宋体" w:hint="eastAsia"/>
          <w:kern w:val="0"/>
          <w:sz w:val="24"/>
        </w:rPr>
        <w:t>二</w:t>
      </w:r>
      <w:r w:rsidRPr="004D4C53">
        <w:rPr>
          <w:rFonts w:ascii="宋体" w:cs="宋体"/>
          <w:kern w:val="0"/>
          <w:sz w:val="24"/>
        </w:rPr>
        <w:t>)</w:t>
      </w:r>
      <w:r w:rsidRPr="004D4C53">
        <w:rPr>
          <w:rFonts w:ascii="宋体" w:cs="宋体" w:hint="eastAsia"/>
          <w:kern w:val="0"/>
          <w:sz w:val="24"/>
        </w:rPr>
        <w:t>学位论文中文摘要一般为正文字数的</w:t>
      </w:r>
      <w:r w:rsidRPr="004D4C53">
        <w:rPr>
          <w:rFonts w:ascii="宋体" w:cs="宋体"/>
          <w:kern w:val="0"/>
          <w:sz w:val="24"/>
        </w:rPr>
        <w:t>5%</w:t>
      </w:r>
      <w:r w:rsidRPr="004D4C53">
        <w:rPr>
          <w:rFonts w:ascii="宋体" w:cs="宋体" w:hint="eastAsia"/>
          <w:kern w:val="0"/>
          <w:sz w:val="24"/>
        </w:rPr>
        <w:t>。其内容次序为论文题目、“摘要”二字、摘要内容、关键词。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．论文题目为三号黑体字，可以分为</w:t>
      </w: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或</w:t>
      </w: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行居中打印。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．论文题目下空一行居中打印，“摘要”二字（三号黑体），字间空一格。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．“摘要”二字下空一行打印摘要内容（四号宋体），每段开头空两格，标点符号占一格。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．摘要内容下空一行打印关键词（四号宋体），关键词数量一般为</w:t>
      </w:r>
      <w:r w:rsidRPr="004D4C53">
        <w:rPr>
          <w:rFonts w:ascii="宋体" w:cs="宋体"/>
          <w:kern w:val="0"/>
          <w:sz w:val="24"/>
        </w:rPr>
        <w:t>3-8</w:t>
      </w:r>
      <w:r w:rsidRPr="004D4C53">
        <w:rPr>
          <w:rFonts w:ascii="宋体" w:cs="宋体" w:hint="eastAsia"/>
          <w:kern w:val="0"/>
          <w:sz w:val="24"/>
        </w:rPr>
        <w:t>个，关键词之间用分号分开，最后一个关键词后不打标点符号。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lastRenderedPageBreak/>
        <w:t>（三）英文摘要题目全部采用大写字母，可分成</w:t>
      </w:r>
      <w:r w:rsidRPr="004D4C53">
        <w:rPr>
          <w:rFonts w:ascii="宋体" w:cs="宋体"/>
          <w:kern w:val="0"/>
          <w:sz w:val="24"/>
        </w:rPr>
        <w:t>1-3</w:t>
      </w:r>
      <w:r w:rsidRPr="004D4C53">
        <w:rPr>
          <w:rFonts w:ascii="宋体" w:cs="宋体" w:hint="eastAsia"/>
          <w:kern w:val="0"/>
          <w:sz w:val="24"/>
        </w:rPr>
        <w:t>行居中打印。每行左右两边至少留五个字符空格。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．题目下空三行居中打印“</w:t>
      </w:r>
      <w:r w:rsidRPr="004D4C53">
        <w:rPr>
          <w:rFonts w:ascii="宋体" w:cs="宋体"/>
          <w:kern w:val="0"/>
          <w:sz w:val="24"/>
        </w:rPr>
        <w:t>ABSTRACT</w:t>
      </w:r>
      <w:r w:rsidRPr="004D4C53">
        <w:rPr>
          <w:rFonts w:ascii="宋体" w:cs="宋体" w:hint="eastAsia"/>
          <w:kern w:val="0"/>
          <w:sz w:val="24"/>
        </w:rPr>
        <w:t>”，再下空两行打印英文摘要内容。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．摘要内容每段开头留四个字符空格。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．摘要内容后下空两行打印“</w:t>
      </w:r>
      <w:r w:rsidRPr="004D4C53">
        <w:rPr>
          <w:rFonts w:ascii="宋体" w:cs="宋体"/>
          <w:kern w:val="0"/>
          <w:sz w:val="24"/>
        </w:rPr>
        <w:t>KEYWORDS</w:t>
      </w:r>
      <w:r w:rsidRPr="004D4C53">
        <w:rPr>
          <w:rFonts w:ascii="宋体" w:cs="宋体" w:hint="eastAsia"/>
          <w:kern w:val="0"/>
          <w:sz w:val="24"/>
        </w:rPr>
        <w:t>”，其后关键词小写，关键词之间用分号分开，最后一个关键词后不打标点符号。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（四）“目录”二字（三号黑体）下空两行为章、节、条及其开始页码。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（五）正文层次示例如下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章节层次标题结构一般有两种类型：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．社会科学类：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示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例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字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体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章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第一章</w:t>
      </w:r>
      <w:r w:rsidRPr="004D4C53">
        <w:rPr>
          <w:rFonts w:ascii="宋体" w:cs="宋体"/>
          <w:kern w:val="0"/>
          <w:sz w:val="24"/>
        </w:rPr>
        <w:t xml:space="preserve"> 3</w:t>
      </w:r>
      <w:r w:rsidRPr="004D4C53">
        <w:rPr>
          <w:rFonts w:ascii="宋体" w:cs="宋体" w:hint="eastAsia"/>
          <w:kern w:val="0"/>
          <w:sz w:val="24"/>
        </w:rPr>
        <w:t>号黑体、居中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节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第一节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小</w:t>
      </w: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号黑体、居中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层次标题：“一、”“</w:t>
      </w:r>
      <w:r w:rsidRPr="004D4C53">
        <w:rPr>
          <w:rFonts w:ascii="宋体" w:cs="宋体"/>
          <w:kern w:val="0"/>
          <w:sz w:val="24"/>
        </w:rPr>
        <w:t>(</w:t>
      </w:r>
      <w:r w:rsidRPr="004D4C53">
        <w:rPr>
          <w:rFonts w:ascii="宋体" w:cs="宋体" w:hint="eastAsia"/>
          <w:kern w:val="0"/>
          <w:sz w:val="24"/>
        </w:rPr>
        <w:t>一</w:t>
      </w:r>
      <w:r w:rsidRPr="004D4C53">
        <w:rPr>
          <w:rFonts w:ascii="宋体" w:cs="宋体"/>
          <w:kern w:val="0"/>
          <w:sz w:val="24"/>
        </w:rPr>
        <w:t>)</w:t>
      </w:r>
      <w:r w:rsidRPr="004D4C53">
        <w:rPr>
          <w:rFonts w:ascii="宋体" w:cs="宋体" w:hint="eastAsia"/>
          <w:kern w:val="0"/>
          <w:sz w:val="24"/>
        </w:rPr>
        <w:t>”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“</w:t>
      </w: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．”“</w:t>
      </w:r>
      <w:r w:rsidRPr="004D4C53">
        <w:rPr>
          <w:rFonts w:ascii="宋体" w:cs="宋体"/>
          <w:kern w:val="0"/>
          <w:sz w:val="24"/>
        </w:rPr>
        <w:t>(1)</w:t>
      </w:r>
      <w:r w:rsidRPr="004D4C53">
        <w:rPr>
          <w:rFonts w:ascii="宋体" w:cs="宋体" w:hint="eastAsia"/>
          <w:kern w:val="0"/>
          <w:sz w:val="24"/>
        </w:rPr>
        <w:t>”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一级标题：“一、”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号黑体、居中排版或居左（空两汉字）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二级标题：“</w:t>
      </w:r>
      <w:r w:rsidRPr="004D4C53">
        <w:rPr>
          <w:rFonts w:ascii="宋体" w:cs="宋体"/>
          <w:kern w:val="0"/>
          <w:sz w:val="24"/>
        </w:rPr>
        <w:t>(</w:t>
      </w:r>
      <w:r w:rsidRPr="004D4C53">
        <w:rPr>
          <w:rFonts w:ascii="宋体" w:cs="宋体" w:hint="eastAsia"/>
          <w:kern w:val="0"/>
          <w:sz w:val="24"/>
        </w:rPr>
        <w:t>一</w:t>
      </w:r>
      <w:r w:rsidRPr="004D4C53">
        <w:rPr>
          <w:rFonts w:ascii="宋体" w:cs="宋体"/>
          <w:kern w:val="0"/>
          <w:sz w:val="24"/>
        </w:rPr>
        <w:t>)</w:t>
      </w:r>
      <w:r w:rsidRPr="004D4C53">
        <w:rPr>
          <w:rFonts w:ascii="宋体" w:cs="宋体" w:hint="eastAsia"/>
          <w:kern w:val="0"/>
          <w:sz w:val="24"/>
        </w:rPr>
        <w:t>”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小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号黑体加粗、居左（空两汉字）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三级标题：“</w:t>
      </w: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．”小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号黑体加粗、居左（空两汉字）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四级标题：“</w:t>
      </w:r>
      <w:r w:rsidRPr="004D4C53">
        <w:rPr>
          <w:rFonts w:ascii="宋体" w:cs="宋体"/>
          <w:kern w:val="0"/>
          <w:sz w:val="24"/>
        </w:rPr>
        <w:t>(1)</w:t>
      </w:r>
      <w:r w:rsidRPr="004D4C53">
        <w:rPr>
          <w:rFonts w:ascii="宋体" w:cs="宋体" w:hint="eastAsia"/>
          <w:kern w:val="0"/>
          <w:sz w:val="24"/>
        </w:rPr>
        <w:t>”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小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号黑体加粗、居左（空两汉字）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．自然科学（或社会科学）类：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章节、层次标题采用：“</w:t>
      </w:r>
      <w:r w:rsidRPr="004D4C53">
        <w:rPr>
          <w:rFonts w:ascii="宋体" w:cs="宋体"/>
          <w:kern w:val="0"/>
          <w:sz w:val="24"/>
        </w:rPr>
        <w:t xml:space="preserve">1 </w:t>
      </w:r>
      <w:r w:rsidRPr="004D4C53">
        <w:rPr>
          <w:rFonts w:ascii="宋体" w:cs="宋体" w:hint="eastAsia"/>
          <w:kern w:val="0"/>
          <w:sz w:val="24"/>
        </w:rPr>
        <w:t>”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“</w:t>
      </w:r>
      <w:r w:rsidRPr="004D4C53">
        <w:rPr>
          <w:rFonts w:ascii="宋体" w:cs="宋体"/>
          <w:kern w:val="0"/>
          <w:sz w:val="24"/>
        </w:rPr>
        <w:t xml:space="preserve">1.1 </w:t>
      </w:r>
      <w:r w:rsidRPr="004D4C53">
        <w:rPr>
          <w:rFonts w:ascii="宋体" w:cs="宋体" w:hint="eastAsia"/>
          <w:kern w:val="0"/>
          <w:sz w:val="24"/>
        </w:rPr>
        <w:t>”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1.1.1</w:t>
        </w:r>
      </w:smartTag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”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“</w:t>
      </w:r>
      <w:r w:rsidRPr="004D4C53">
        <w:rPr>
          <w:rFonts w:ascii="宋体" w:cs="宋体"/>
          <w:kern w:val="0"/>
          <w:sz w:val="24"/>
        </w:rPr>
        <w:t xml:space="preserve">1.1.1.1 </w:t>
      </w:r>
      <w:r w:rsidRPr="004D4C53">
        <w:rPr>
          <w:rFonts w:ascii="宋体" w:cs="宋体" w:hint="eastAsia"/>
          <w:kern w:val="0"/>
          <w:sz w:val="24"/>
        </w:rPr>
        <w:t>”“</w:t>
      </w:r>
      <w:r w:rsidRPr="004D4C53">
        <w:rPr>
          <w:rFonts w:ascii="宋体" w:cs="宋体"/>
          <w:kern w:val="0"/>
          <w:sz w:val="24"/>
        </w:rPr>
        <w:t>(1)</w:t>
      </w:r>
      <w:r w:rsidRPr="004D4C53">
        <w:rPr>
          <w:rFonts w:ascii="宋体" w:cs="宋体" w:hint="eastAsia"/>
          <w:kern w:val="0"/>
          <w:sz w:val="24"/>
        </w:rPr>
        <w:t>”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“</w:t>
      </w:r>
      <w:r w:rsidRPr="004D4C53">
        <w:rPr>
          <w:rFonts w:ascii="宋体" w:cs="宋体"/>
          <w:kern w:val="0"/>
          <w:sz w:val="24"/>
        </w:rPr>
        <w:t xml:space="preserve">1) </w:t>
      </w:r>
      <w:r w:rsidRPr="004D4C53">
        <w:rPr>
          <w:rFonts w:ascii="宋体" w:cs="宋体" w:hint="eastAsia"/>
          <w:kern w:val="0"/>
          <w:sz w:val="24"/>
        </w:rPr>
        <w:t>”，所有标题顶格左对齐</w:t>
      </w:r>
      <w:r w:rsidRPr="004D4C53">
        <w:rPr>
          <w:rFonts w:ascii="宋体" w:cs="宋体"/>
          <w:kern w:val="0"/>
          <w:sz w:val="24"/>
        </w:rPr>
        <w:t>(</w:t>
      </w:r>
      <w:r w:rsidRPr="004D4C53">
        <w:rPr>
          <w:rFonts w:ascii="宋体" w:cs="宋体" w:hint="eastAsia"/>
          <w:kern w:val="0"/>
          <w:sz w:val="24"/>
        </w:rPr>
        <w:t>章节可以居中</w:t>
      </w:r>
      <w:r w:rsidRPr="004D4C53">
        <w:rPr>
          <w:rFonts w:ascii="宋体" w:cs="宋体"/>
          <w:kern w:val="0"/>
          <w:sz w:val="24"/>
        </w:rPr>
        <w:t>)</w:t>
      </w:r>
      <w:r w:rsidRPr="004D4C53">
        <w:rPr>
          <w:rFonts w:ascii="宋体" w:cs="宋体" w:hint="eastAsia"/>
          <w:kern w:val="0"/>
          <w:sz w:val="24"/>
        </w:rPr>
        <w:t xml:space="preserve">。　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示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例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字</w:t>
      </w:r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体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1  </w:t>
      </w:r>
      <w:r w:rsidRPr="004D4C53">
        <w:rPr>
          <w:rFonts w:ascii="宋体" w:cs="宋体" w:hint="eastAsia"/>
          <w:kern w:val="0"/>
          <w:sz w:val="24"/>
        </w:rPr>
        <w:t>×××××，或采用“第</w:t>
      </w: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章</w:t>
      </w:r>
      <w:r w:rsidRPr="004D4C53">
        <w:rPr>
          <w:rFonts w:ascii="宋体" w:cs="宋体"/>
          <w:kern w:val="0"/>
          <w:sz w:val="24"/>
        </w:rPr>
        <w:t xml:space="preserve">  </w:t>
      </w:r>
      <w:r w:rsidRPr="004D4C53">
        <w:rPr>
          <w:rFonts w:ascii="宋体" w:cs="宋体" w:hint="eastAsia"/>
          <w:kern w:val="0"/>
          <w:sz w:val="24"/>
        </w:rPr>
        <w:t>”，</w:t>
      </w: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号黑体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1.1 </w:t>
      </w:r>
      <w:r w:rsidRPr="004D4C53">
        <w:rPr>
          <w:rFonts w:ascii="宋体" w:cs="宋体" w:hint="eastAsia"/>
          <w:kern w:val="0"/>
          <w:sz w:val="24"/>
        </w:rPr>
        <w:t>×××××，小</w:t>
      </w: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号黑体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1.1.1</w:t>
        </w:r>
      </w:smartTag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 w:hint="eastAsia"/>
          <w:kern w:val="0"/>
          <w:sz w:val="24"/>
        </w:rPr>
        <w:t>×××××，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1.1.1</w:t>
        </w:r>
      </w:smartTag>
      <w:r w:rsidRPr="004D4C53">
        <w:rPr>
          <w:rFonts w:ascii="宋体" w:cs="宋体"/>
          <w:kern w:val="0"/>
          <w:sz w:val="24"/>
        </w:rPr>
        <w:t xml:space="preserve">.1 </w:t>
      </w:r>
      <w:r w:rsidRPr="004D4C53">
        <w:rPr>
          <w:rFonts w:ascii="宋体" w:cs="宋体" w:hint="eastAsia"/>
          <w:kern w:val="0"/>
          <w:sz w:val="24"/>
        </w:rPr>
        <w:t>×××××，小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号黑体加粗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(1)</w:t>
      </w:r>
      <w:r w:rsidRPr="004D4C53">
        <w:rPr>
          <w:rFonts w:ascii="宋体" w:cs="宋体" w:hint="eastAsia"/>
          <w:kern w:val="0"/>
          <w:sz w:val="24"/>
        </w:rPr>
        <w:t>×××××，小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号黑体加粗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1)</w:t>
      </w:r>
      <w:r w:rsidRPr="004D4C53">
        <w:rPr>
          <w:rFonts w:ascii="宋体" w:cs="宋体" w:hint="eastAsia"/>
          <w:kern w:val="0"/>
          <w:sz w:val="24"/>
        </w:rPr>
        <w:t>×××××，小</w:t>
      </w: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号黑体加粗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（六）正文采用小四号宋体打印，英文正文用小四号</w:t>
      </w:r>
      <w:r w:rsidRPr="004D4C53">
        <w:rPr>
          <w:rFonts w:ascii="宋体" w:cs="宋体"/>
          <w:kern w:val="0"/>
          <w:sz w:val="24"/>
        </w:rPr>
        <w:t>Times New Roman</w:t>
      </w:r>
      <w:r w:rsidRPr="004D4C53">
        <w:rPr>
          <w:rFonts w:ascii="宋体" w:cs="宋体" w:hint="eastAsia"/>
          <w:kern w:val="0"/>
          <w:sz w:val="24"/>
        </w:rPr>
        <w:t>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（七）图：图题若采用中英文对照时，其英文字体为五号</w:t>
      </w:r>
      <w:r w:rsidRPr="004D4C53">
        <w:rPr>
          <w:rFonts w:ascii="宋体" w:cs="宋体"/>
          <w:kern w:val="0"/>
          <w:sz w:val="24"/>
        </w:rPr>
        <w:t>Times New Roman</w:t>
      </w:r>
      <w:r w:rsidRPr="004D4C53">
        <w:rPr>
          <w:rFonts w:ascii="宋体" w:cs="宋体" w:hint="eastAsia"/>
          <w:kern w:val="0"/>
          <w:sz w:val="24"/>
        </w:rPr>
        <w:t>，中文字体为五号宋体，引用图应在图题右上角标出文献来源，自制图应在图题下标出资料来源。图号按章顺序号，如图</w:t>
      </w:r>
      <w:r w:rsidRPr="004D4C53">
        <w:rPr>
          <w:rFonts w:ascii="宋体" w:cs="宋体"/>
          <w:kern w:val="0"/>
          <w:sz w:val="24"/>
        </w:rPr>
        <w:t>3-2</w:t>
      </w:r>
      <w:r w:rsidRPr="004D4C53">
        <w:rPr>
          <w:rFonts w:ascii="宋体" w:cs="宋体" w:hint="eastAsia"/>
          <w:kern w:val="0"/>
          <w:sz w:val="24"/>
        </w:rPr>
        <w:t>为第三章第二图，如果图中含有几个不同部分，应标注分图号，并在图题下列出各部分内容。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（八）表格：表格按章顺序编号，如表</w:t>
      </w:r>
      <w:r w:rsidRPr="004D4C53">
        <w:rPr>
          <w:rFonts w:ascii="宋体" w:cs="宋体"/>
          <w:kern w:val="0"/>
          <w:sz w:val="24"/>
        </w:rPr>
        <w:t>5-4</w:t>
      </w:r>
      <w:r w:rsidRPr="004D4C53">
        <w:rPr>
          <w:rFonts w:ascii="宋体" w:cs="宋体" w:hint="eastAsia"/>
          <w:kern w:val="0"/>
          <w:sz w:val="24"/>
        </w:rPr>
        <w:t>为第五章第四表，表应有标题，表内必须按规定的符号标注单位，在表格下列出资料来源。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（九）学位论文有关使用文字、数字的书写法：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．论文应用汉语简化字书写。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．年份一概写全数。例：</w:t>
      </w:r>
      <w:r w:rsidRPr="004D4C53">
        <w:rPr>
          <w:rFonts w:ascii="宋体" w:cs="宋体"/>
          <w:kern w:val="0"/>
          <w:sz w:val="24"/>
        </w:rPr>
        <w:t>1998</w:t>
      </w:r>
      <w:r w:rsidRPr="004D4C53">
        <w:rPr>
          <w:rFonts w:ascii="宋体" w:cs="宋体" w:hint="eastAsia"/>
          <w:kern w:val="0"/>
          <w:sz w:val="24"/>
        </w:rPr>
        <w:t>年不能写成</w:t>
      </w:r>
      <w:r w:rsidRPr="004D4C53">
        <w:rPr>
          <w:rFonts w:ascii="宋体" w:cs="宋体"/>
          <w:kern w:val="0"/>
          <w:sz w:val="24"/>
        </w:rPr>
        <w:t>98</w:t>
      </w:r>
      <w:r w:rsidRPr="004D4C53">
        <w:rPr>
          <w:rFonts w:ascii="宋体" w:cs="宋体" w:hint="eastAsia"/>
          <w:kern w:val="0"/>
          <w:sz w:val="24"/>
        </w:rPr>
        <w:t>年。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．凡公历世纪、年代、年、月、日、时刻和各种记数与计量（包括正负数、分数、小数、百分比、约数），均采用阿拉伯数字。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．公式均需标注公式号，公式号用圆括号和阿拉伯数字表示，按章编排。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例：第二章第三公式编为：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X+Y=Z           </w:t>
      </w:r>
      <w:r w:rsidRPr="004D4C53">
        <w:rPr>
          <w:rFonts w:ascii="宋体" w:cs="宋体" w:hint="eastAsia"/>
          <w:kern w:val="0"/>
          <w:sz w:val="24"/>
        </w:rPr>
        <w:t>（</w:t>
      </w:r>
      <w:r w:rsidRPr="004D4C53">
        <w:rPr>
          <w:rFonts w:ascii="宋体" w:cs="宋体"/>
          <w:kern w:val="0"/>
          <w:sz w:val="24"/>
        </w:rPr>
        <w:t>2-3</w:t>
      </w:r>
      <w:r w:rsidRPr="004D4C53">
        <w:rPr>
          <w:rFonts w:ascii="宋体" w:cs="宋体" w:hint="eastAsia"/>
          <w:kern w:val="0"/>
          <w:sz w:val="24"/>
        </w:rPr>
        <w:t>）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5</w:t>
      </w:r>
      <w:r w:rsidRPr="004D4C53">
        <w:rPr>
          <w:rFonts w:ascii="宋体" w:cs="宋体" w:hint="eastAsia"/>
          <w:kern w:val="0"/>
          <w:sz w:val="24"/>
        </w:rPr>
        <w:t>．论文中的物理量、量纲及符号均采用国际标准（</w:t>
      </w:r>
      <w:r w:rsidRPr="004D4C53">
        <w:rPr>
          <w:rFonts w:ascii="宋体" w:cs="宋体"/>
          <w:kern w:val="0"/>
          <w:sz w:val="24"/>
        </w:rPr>
        <w:t>SI</w:t>
      </w:r>
      <w:r w:rsidRPr="004D4C53">
        <w:rPr>
          <w:rFonts w:ascii="宋体" w:cs="宋体" w:hint="eastAsia"/>
          <w:kern w:val="0"/>
          <w:sz w:val="24"/>
        </w:rPr>
        <w:t>）和国家标准（</w:t>
      </w:r>
      <w:r w:rsidRPr="004D4C53">
        <w:rPr>
          <w:rFonts w:ascii="宋体" w:cs="宋体"/>
          <w:kern w:val="0"/>
          <w:sz w:val="24"/>
        </w:rPr>
        <w:t>GB</w:t>
      </w:r>
      <w:r w:rsidRPr="004D4C53">
        <w:rPr>
          <w:rFonts w:ascii="宋体" w:cs="宋体" w:hint="eastAsia"/>
          <w:kern w:val="0"/>
          <w:sz w:val="24"/>
        </w:rPr>
        <w:t>）。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lastRenderedPageBreak/>
        <w:t>（十）参考文献（以下两种方式选其一）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．按论文中参考文献出现的先后顺序用阿拉伯数字连续编号，将序号置于方括号内，引用文献应在文章中的引用处右上角加注。文后参考文献的排列顺序与文中的编号相同。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．在文中不编号，直接在相应处列出作者和年份，格式如下：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正文（包括引言）：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……当收入分配差距过大，收入集中于消费倾向较低的高收入者手中时，全社会消费倾向就会下降（杨天宇，</w:t>
      </w:r>
      <w:r w:rsidRPr="004D4C53">
        <w:rPr>
          <w:rFonts w:ascii="宋体" w:cs="宋体"/>
          <w:kern w:val="0"/>
          <w:sz w:val="24"/>
        </w:rPr>
        <w:t>2001</w:t>
      </w:r>
      <w:r w:rsidRPr="004D4C53">
        <w:rPr>
          <w:rFonts w:ascii="宋体" w:cs="宋体" w:hint="eastAsia"/>
          <w:kern w:val="0"/>
          <w:sz w:val="24"/>
        </w:rPr>
        <w:t>）。……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文后参考文献的排列顺序先中文后外文；中文按作者姓氏的拼音首字母为序，外文按作者的首字母为序。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参考文献的格式如下：</w:t>
      </w:r>
      <w:r w:rsidRPr="004D4C53">
        <w:rPr>
          <w:rFonts w:ascii="宋体" w:cs="宋体"/>
          <w:kern w:val="0"/>
          <w:sz w:val="24"/>
        </w:rPr>
        <w:t>(</w:t>
      </w:r>
      <w:r w:rsidRPr="004D4C53">
        <w:rPr>
          <w:rFonts w:ascii="宋体" w:cs="宋体" w:hint="eastAsia"/>
          <w:kern w:val="0"/>
          <w:sz w:val="24"/>
        </w:rPr>
        <w:t>国家标准：</w:t>
      </w:r>
      <w:r w:rsidRPr="004D4C53">
        <w:rPr>
          <w:rFonts w:ascii="宋体" w:cs="宋体"/>
          <w:kern w:val="0"/>
          <w:sz w:val="24"/>
        </w:rPr>
        <w:t>GBT 7714-2005</w:t>
      </w:r>
      <w:r w:rsidRPr="004D4C53">
        <w:rPr>
          <w:rFonts w:ascii="宋体" w:cs="宋体" w:hint="eastAsia"/>
          <w:kern w:val="0"/>
          <w:sz w:val="24"/>
        </w:rPr>
        <w:t>文后参考文献著录规则</w:t>
      </w:r>
      <w:r w:rsidRPr="004D4C53">
        <w:rPr>
          <w:rFonts w:ascii="宋体" w:cs="宋体"/>
          <w:kern w:val="0"/>
          <w:sz w:val="24"/>
        </w:rPr>
        <w:t>)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参考文献：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1</w:t>
      </w:r>
      <w:r w:rsidRPr="004D4C53">
        <w:rPr>
          <w:rFonts w:ascii="宋体" w:cs="宋体" w:hint="eastAsia"/>
          <w:kern w:val="0"/>
          <w:sz w:val="24"/>
        </w:rPr>
        <w:t>．专著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[1] </w:t>
      </w:r>
      <w:r w:rsidRPr="004D4C53">
        <w:rPr>
          <w:rFonts w:ascii="宋体" w:cs="宋体" w:hint="eastAsia"/>
          <w:kern w:val="0"/>
          <w:sz w:val="24"/>
        </w:rPr>
        <w:t>毛蕴诗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跨国公司战略竞争与国际直接投资</w:t>
      </w:r>
      <w:r w:rsidRPr="004D4C53">
        <w:rPr>
          <w:rFonts w:ascii="宋体" w:cs="宋体"/>
          <w:kern w:val="0"/>
          <w:sz w:val="24"/>
        </w:rPr>
        <w:t>[M].</w:t>
      </w:r>
      <w:r w:rsidRPr="004D4C53">
        <w:rPr>
          <w:rFonts w:ascii="宋体" w:cs="宋体" w:hint="eastAsia"/>
          <w:kern w:val="0"/>
          <w:sz w:val="24"/>
        </w:rPr>
        <w:t>广州</w:t>
      </w:r>
      <w:r w:rsidRPr="004D4C53">
        <w:rPr>
          <w:rFonts w:ascii="宋体" w:cs="宋体"/>
          <w:kern w:val="0"/>
          <w:sz w:val="24"/>
        </w:rPr>
        <w:t xml:space="preserve">: </w:t>
      </w:r>
      <w:r w:rsidRPr="004D4C53">
        <w:rPr>
          <w:rFonts w:ascii="宋体" w:cs="宋体" w:hint="eastAsia"/>
          <w:kern w:val="0"/>
          <w:sz w:val="24"/>
        </w:rPr>
        <w:t>中山大学出版社</w:t>
      </w:r>
      <w:r w:rsidRPr="004D4C53">
        <w:rPr>
          <w:rFonts w:ascii="宋体" w:cs="宋体"/>
          <w:kern w:val="0"/>
          <w:sz w:val="24"/>
        </w:rPr>
        <w:t>, 2001:25-38.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[2] </w:t>
      </w:r>
      <w:r w:rsidRPr="004D4C53">
        <w:rPr>
          <w:rFonts w:ascii="宋体" w:cs="宋体" w:hint="eastAsia"/>
          <w:kern w:val="0"/>
          <w:sz w:val="24"/>
        </w:rPr>
        <w:t>昂温</w:t>
      </w:r>
      <w:r w:rsidRPr="004D4C53">
        <w:rPr>
          <w:rFonts w:ascii="宋体" w:cs="宋体"/>
          <w:kern w:val="0"/>
          <w:sz w:val="24"/>
        </w:rPr>
        <w:t xml:space="preserve"> G</w:t>
      </w:r>
      <w:r w:rsidRPr="004D4C53">
        <w:rPr>
          <w:rFonts w:ascii="宋体" w:cs="宋体" w:hint="eastAsia"/>
          <w:kern w:val="0"/>
          <w:sz w:val="24"/>
        </w:rPr>
        <w:t>，昂温</w:t>
      </w:r>
      <w:r w:rsidRPr="004D4C53">
        <w:rPr>
          <w:rFonts w:ascii="宋体" w:cs="宋体"/>
          <w:kern w:val="0"/>
          <w:sz w:val="24"/>
        </w:rPr>
        <w:t xml:space="preserve">P S. </w:t>
      </w:r>
      <w:r w:rsidRPr="004D4C53">
        <w:rPr>
          <w:rFonts w:ascii="宋体" w:cs="宋体" w:hint="eastAsia"/>
          <w:kern w:val="0"/>
          <w:sz w:val="24"/>
        </w:rPr>
        <w:t>外国出版史</w:t>
      </w:r>
      <w:r w:rsidRPr="004D4C53">
        <w:rPr>
          <w:rFonts w:ascii="宋体" w:cs="宋体"/>
          <w:kern w:val="0"/>
          <w:sz w:val="24"/>
        </w:rPr>
        <w:t xml:space="preserve">[M]. </w:t>
      </w:r>
      <w:r w:rsidRPr="004D4C53">
        <w:rPr>
          <w:rFonts w:ascii="宋体" w:cs="宋体" w:hint="eastAsia"/>
          <w:kern w:val="0"/>
          <w:sz w:val="24"/>
        </w:rPr>
        <w:t>陈生铮，译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北京：中国书籍出版社，</w:t>
      </w:r>
      <w:r w:rsidRPr="004D4C53">
        <w:rPr>
          <w:rFonts w:ascii="宋体" w:cs="宋体"/>
          <w:kern w:val="0"/>
          <w:sz w:val="24"/>
        </w:rPr>
        <w:t>1988</w:t>
      </w:r>
      <w:r w:rsidRPr="004D4C53">
        <w:rPr>
          <w:rFonts w:ascii="宋体" w:cs="宋体" w:hint="eastAsia"/>
          <w:kern w:val="0"/>
          <w:sz w:val="24"/>
        </w:rPr>
        <w:t>：</w:t>
      </w:r>
      <w:r w:rsidRPr="004D4C53">
        <w:rPr>
          <w:rFonts w:ascii="宋体" w:cs="宋体"/>
          <w:kern w:val="0"/>
          <w:sz w:val="24"/>
        </w:rPr>
        <w:t>105-131.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[3] </w:t>
      </w:r>
      <w:r w:rsidRPr="004D4C53">
        <w:rPr>
          <w:rFonts w:ascii="宋体" w:cs="宋体" w:hint="eastAsia"/>
          <w:kern w:val="0"/>
          <w:sz w:val="24"/>
        </w:rPr>
        <w:t>汪昂</w:t>
      </w:r>
      <w:r w:rsidRPr="004D4C53">
        <w:rPr>
          <w:rFonts w:ascii="宋体" w:cs="宋体"/>
          <w:kern w:val="0"/>
          <w:sz w:val="24"/>
        </w:rPr>
        <w:t>.(</w:t>
      </w:r>
      <w:r w:rsidRPr="004D4C53">
        <w:rPr>
          <w:rFonts w:ascii="宋体" w:cs="宋体" w:hint="eastAsia"/>
          <w:kern w:val="0"/>
          <w:sz w:val="24"/>
        </w:rPr>
        <w:t>增补</w:t>
      </w:r>
      <w:r w:rsidRPr="004D4C53">
        <w:rPr>
          <w:rFonts w:ascii="宋体" w:cs="宋体"/>
          <w:kern w:val="0"/>
          <w:sz w:val="24"/>
        </w:rPr>
        <w:t>)</w:t>
      </w:r>
      <w:r w:rsidRPr="004D4C53">
        <w:rPr>
          <w:rFonts w:ascii="宋体" w:cs="宋体" w:hint="eastAsia"/>
          <w:kern w:val="0"/>
          <w:sz w:val="24"/>
        </w:rPr>
        <w:t>本草备要仁</w:t>
      </w:r>
      <w:r w:rsidRPr="004D4C53">
        <w:rPr>
          <w:rFonts w:ascii="宋体" w:cs="宋体"/>
          <w:kern w:val="0"/>
          <w:sz w:val="24"/>
        </w:rPr>
        <w:t>M].</w:t>
      </w:r>
      <w:r w:rsidRPr="004D4C53">
        <w:rPr>
          <w:rFonts w:ascii="宋体" w:cs="宋体" w:hint="eastAsia"/>
          <w:kern w:val="0"/>
          <w:sz w:val="24"/>
        </w:rPr>
        <w:t>石印本上海</w:t>
      </w:r>
      <w:r w:rsidRPr="004D4C53">
        <w:rPr>
          <w:rFonts w:ascii="宋体" w:cs="宋体"/>
          <w:kern w:val="0"/>
          <w:sz w:val="24"/>
        </w:rPr>
        <w:t>:</w:t>
      </w:r>
      <w:r w:rsidRPr="004D4C53">
        <w:rPr>
          <w:rFonts w:ascii="宋体" w:cs="宋体" w:hint="eastAsia"/>
          <w:kern w:val="0"/>
          <w:sz w:val="24"/>
        </w:rPr>
        <w:t>同文书局，</w:t>
      </w:r>
      <w:r w:rsidRPr="004D4C53">
        <w:rPr>
          <w:rFonts w:ascii="宋体" w:cs="宋体"/>
          <w:kern w:val="0"/>
          <w:sz w:val="24"/>
        </w:rPr>
        <w:t>1912.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[4] CRAWFPRD W, GORMAN M. Future libraries: dreams, madness, &amp; reality[M]. </w:t>
      </w:r>
      <w:smartTag w:uri="urn:schemas-microsoft-com:office:smarttags" w:element="place">
        <w:smartTag w:uri="urn:schemas-microsoft-com:office:smarttags" w:element="City">
          <w:r w:rsidRPr="004D4C53">
            <w:rPr>
              <w:rFonts w:ascii="宋体" w:cs="宋体"/>
              <w:kern w:val="0"/>
              <w:sz w:val="24"/>
            </w:rPr>
            <w:t>Chicago</w:t>
          </w:r>
        </w:smartTag>
      </w:smartTag>
      <w:r w:rsidRPr="004D4C53">
        <w:rPr>
          <w:rFonts w:ascii="宋体" w:cs="宋体"/>
          <w:kern w:val="0"/>
          <w:sz w:val="24"/>
        </w:rPr>
        <w:t>:American Library Association, 1995.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[5] International Federation of Library Association and Institutions. Names of persons: national usages for entry in catalogues[M]. 3rd ed. </w:t>
      </w:r>
      <w:smartTag w:uri="urn:schemas-microsoft-com:office:smarttags" w:element="City">
        <w:smartTag w:uri="urn:schemas-microsoft-com:office:smarttags" w:element="place">
          <w:r w:rsidRPr="004D4C53">
            <w:rPr>
              <w:rFonts w:ascii="宋体" w:cs="宋体"/>
              <w:kern w:val="0"/>
              <w:sz w:val="24"/>
            </w:rPr>
            <w:t>London</w:t>
          </w:r>
        </w:smartTag>
      </w:smartTag>
      <w:r w:rsidRPr="004D4C53">
        <w:rPr>
          <w:rFonts w:ascii="宋体" w:cs="宋体"/>
          <w:kern w:val="0"/>
          <w:sz w:val="24"/>
        </w:rPr>
        <w:t>: IFLA International Office for UBC, 1977.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2</w:t>
      </w:r>
      <w:r w:rsidRPr="004D4C53">
        <w:rPr>
          <w:rFonts w:ascii="宋体" w:cs="宋体" w:hint="eastAsia"/>
          <w:kern w:val="0"/>
          <w:sz w:val="24"/>
        </w:rPr>
        <w:t>．期刊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[1] </w:t>
      </w:r>
      <w:r w:rsidRPr="004D4C53">
        <w:rPr>
          <w:rFonts w:ascii="宋体" w:cs="宋体" w:hint="eastAsia"/>
          <w:kern w:val="0"/>
          <w:sz w:val="24"/>
        </w:rPr>
        <w:t>李炳穆，理想的图书馆员和信息专家的素质与形象</w:t>
      </w:r>
      <w:r w:rsidRPr="004D4C53">
        <w:rPr>
          <w:rFonts w:ascii="宋体" w:cs="宋体"/>
          <w:kern w:val="0"/>
          <w:sz w:val="24"/>
        </w:rPr>
        <w:t>[J].</w:t>
      </w:r>
      <w:r w:rsidRPr="004D4C53">
        <w:rPr>
          <w:rFonts w:ascii="宋体" w:cs="宋体" w:hint="eastAsia"/>
          <w:kern w:val="0"/>
          <w:sz w:val="24"/>
        </w:rPr>
        <w:t>图书情报工作，</w:t>
      </w:r>
      <w:r w:rsidRPr="004D4C53">
        <w:rPr>
          <w:rFonts w:ascii="宋体" w:cs="宋体"/>
          <w:kern w:val="0"/>
          <w:sz w:val="24"/>
        </w:rPr>
        <w:t>2000(2):5-8.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[2] </w:t>
      </w:r>
      <w:r w:rsidRPr="004D4C53">
        <w:rPr>
          <w:rFonts w:ascii="宋体" w:cs="宋体" w:hint="eastAsia"/>
          <w:kern w:val="0"/>
          <w:sz w:val="24"/>
        </w:rPr>
        <w:t>李晓东，张庆红，叶瑾琳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气候学研究的若干理论问题</w:t>
      </w:r>
      <w:r w:rsidRPr="004D4C53">
        <w:rPr>
          <w:rFonts w:ascii="宋体" w:cs="宋体"/>
          <w:kern w:val="0"/>
          <w:sz w:val="24"/>
        </w:rPr>
        <w:t xml:space="preserve">[J]. </w:t>
      </w:r>
      <w:r w:rsidRPr="004D4C53">
        <w:rPr>
          <w:rFonts w:ascii="宋体" w:cs="宋体" w:hint="eastAsia"/>
          <w:kern w:val="0"/>
          <w:sz w:val="24"/>
        </w:rPr>
        <w:t>北京大学学报：自然科学版，</w:t>
      </w:r>
      <w:r w:rsidRPr="004D4C53">
        <w:rPr>
          <w:rFonts w:ascii="宋体" w:cs="宋体"/>
          <w:kern w:val="0"/>
          <w:sz w:val="24"/>
        </w:rPr>
        <w:t>1999</w:t>
      </w:r>
      <w:r w:rsidRPr="004D4C53">
        <w:rPr>
          <w:rFonts w:ascii="宋体" w:cs="宋体" w:hint="eastAsia"/>
          <w:kern w:val="0"/>
          <w:sz w:val="24"/>
        </w:rPr>
        <w:t>，</w:t>
      </w:r>
      <w:r w:rsidRPr="004D4C53">
        <w:rPr>
          <w:rFonts w:ascii="宋体" w:cs="宋体"/>
          <w:kern w:val="0"/>
          <w:sz w:val="24"/>
        </w:rPr>
        <w:t>35(1)</w:t>
      </w:r>
      <w:r w:rsidRPr="004D4C53">
        <w:rPr>
          <w:rFonts w:ascii="宋体" w:cs="宋体" w:hint="eastAsia"/>
          <w:kern w:val="0"/>
          <w:sz w:val="24"/>
        </w:rPr>
        <w:t>：</w:t>
      </w:r>
      <w:r w:rsidRPr="004D4C53">
        <w:rPr>
          <w:rFonts w:ascii="宋体" w:cs="宋体"/>
          <w:kern w:val="0"/>
          <w:sz w:val="24"/>
        </w:rPr>
        <w:t xml:space="preserve">101-106.  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[3] </w:t>
      </w:r>
      <w:r w:rsidRPr="004D4C53">
        <w:rPr>
          <w:rFonts w:ascii="宋体" w:cs="宋体" w:hint="eastAsia"/>
          <w:kern w:val="0"/>
          <w:sz w:val="24"/>
        </w:rPr>
        <w:t>陶仁骥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密码学与数学</w:t>
      </w:r>
      <w:r w:rsidRPr="004D4C53">
        <w:rPr>
          <w:rFonts w:ascii="宋体" w:cs="宋体"/>
          <w:kern w:val="0"/>
          <w:sz w:val="24"/>
        </w:rPr>
        <w:t>[J].</w:t>
      </w:r>
      <w:r w:rsidRPr="004D4C53">
        <w:rPr>
          <w:rFonts w:ascii="宋体" w:cs="宋体" w:hint="eastAsia"/>
          <w:kern w:val="0"/>
          <w:sz w:val="24"/>
        </w:rPr>
        <w:t>自然杂志，</w:t>
      </w:r>
      <w:r w:rsidRPr="004D4C53">
        <w:rPr>
          <w:rFonts w:ascii="宋体" w:cs="宋体"/>
          <w:kern w:val="0"/>
          <w:sz w:val="24"/>
        </w:rPr>
        <w:t>1984,7(7):527.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[4] DES MARAIS D J,STRAUSS H, SUMMONS R E, et al. Carbon isotope evidence for the stepwise oxidation of the Proterozoic environment[J]. Nature, 1992,359:605-609.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[5] HEWITT J A. Technical services in 1983[J]. Library Resource Services, 1984,28(3):205-218.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．报纸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[1] </w:t>
      </w:r>
      <w:r w:rsidRPr="004D4C53">
        <w:rPr>
          <w:rFonts w:ascii="宋体" w:cs="宋体" w:hint="eastAsia"/>
          <w:kern w:val="0"/>
          <w:sz w:val="24"/>
        </w:rPr>
        <w:t>丁文祥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数字革命与竞争国际化</w:t>
      </w:r>
      <w:r w:rsidRPr="004D4C53">
        <w:rPr>
          <w:rFonts w:ascii="宋体" w:cs="宋体"/>
          <w:kern w:val="0"/>
          <w:sz w:val="24"/>
        </w:rPr>
        <w:t>[N].</w:t>
      </w:r>
      <w:r w:rsidRPr="004D4C53">
        <w:rPr>
          <w:rFonts w:ascii="宋体" w:cs="宋体" w:hint="eastAsia"/>
          <w:kern w:val="0"/>
          <w:sz w:val="24"/>
        </w:rPr>
        <w:t>中国青年报，</w:t>
      </w:r>
      <w:smartTag w:uri="urn:schemas-microsoft-com:office:smarttags" w:element="chsdate">
        <w:smartTagPr>
          <w:attr w:name="Year" w:val="2000"/>
          <w:attr w:name="Month" w:val="11"/>
          <w:attr w:name="Day" w:val="12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2000-11-12</w:t>
        </w:r>
      </w:smartTag>
      <w:r w:rsidRPr="004D4C53">
        <w:rPr>
          <w:rFonts w:ascii="宋体" w:cs="宋体"/>
          <w:kern w:val="0"/>
          <w:sz w:val="24"/>
        </w:rPr>
        <w:t>(15).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4</w:t>
      </w:r>
      <w:r w:rsidRPr="004D4C53">
        <w:rPr>
          <w:rFonts w:ascii="宋体" w:cs="宋体" w:hint="eastAsia"/>
          <w:kern w:val="0"/>
          <w:sz w:val="24"/>
        </w:rPr>
        <w:t>．论文集、会议录、专著中析出的文献：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[1] </w:t>
      </w:r>
      <w:r w:rsidRPr="004D4C53">
        <w:rPr>
          <w:rFonts w:ascii="宋体" w:cs="宋体" w:hint="eastAsia"/>
          <w:kern w:val="0"/>
          <w:sz w:val="24"/>
        </w:rPr>
        <w:t>中国力学学会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第</w:t>
      </w:r>
      <w:r w:rsidRPr="004D4C53">
        <w:rPr>
          <w:rFonts w:ascii="宋体" w:cs="宋体"/>
          <w:kern w:val="0"/>
          <w:sz w:val="24"/>
        </w:rPr>
        <w:t>3</w:t>
      </w:r>
      <w:r w:rsidRPr="004D4C53">
        <w:rPr>
          <w:rFonts w:ascii="宋体" w:cs="宋体" w:hint="eastAsia"/>
          <w:kern w:val="0"/>
          <w:sz w:val="24"/>
        </w:rPr>
        <w:t>届全国实验流体力学学术会议论文集</w:t>
      </w:r>
      <w:r w:rsidRPr="004D4C53">
        <w:rPr>
          <w:rFonts w:ascii="宋体" w:cs="宋体"/>
          <w:kern w:val="0"/>
          <w:sz w:val="24"/>
        </w:rPr>
        <w:t>[C].</w:t>
      </w:r>
      <w:r w:rsidRPr="004D4C53">
        <w:rPr>
          <w:rFonts w:ascii="宋体" w:cs="宋体" w:hint="eastAsia"/>
          <w:kern w:val="0"/>
          <w:sz w:val="24"/>
        </w:rPr>
        <w:t>天津</w:t>
      </w:r>
      <w:r w:rsidRPr="004D4C53">
        <w:rPr>
          <w:rFonts w:ascii="宋体" w:cs="宋体"/>
          <w:kern w:val="0"/>
          <w:sz w:val="24"/>
        </w:rPr>
        <w:t>:[</w:t>
      </w:r>
      <w:r w:rsidRPr="004D4C53">
        <w:rPr>
          <w:rFonts w:ascii="宋体" w:cs="宋体" w:hint="eastAsia"/>
          <w:kern w:val="0"/>
          <w:sz w:val="24"/>
        </w:rPr>
        <w:t>出版者不详</w:t>
      </w:r>
      <w:r w:rsidRPr="004D4C53">
        <w:rPr>
          <w:rFonts w:ascii="宋体" w:cs="宋体"/>
          <w:kern w:val="0"/>
          <w:sz w:val="24"/>
        </w:rPr>
        <w:t>],1990.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[2] </w:t>
      </w:r>
      <w:r w:rsidRPr="004D4C53">
        <w:rPr>
          <w:rFonts w:ascii="宋体" w:cs="宋体" w:hint="eastAsia"/>
          <w:kern w:val="0"/>
          <w:sz w:val="24"/>
        </w:rPr>
        <w:t>钟文发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非线性规划在可燃毒物配置中的应用</w:t>
      </w:r>
      <w:r w:rsidRPr="004D4C53">
        <w:rPr>
          <w:rFonts w:ascii="宋体" w:cs="宋体"/>
          <w:kern w:val="0"/>
          <w:sz w:val="24"/>
        </w:rPr>
        <w:t>[C]//</w:t>
      </w:r>
      <w:r w:rsidRPr="004D4C53">
        <w:rPr>
          <w:rFonts w:ascii="宋体" w:cs="宋体" w:hint="eastAsia"/>
          <w:kern w:val="0"/>
          <w:sz w:val="24"/>
        </w:rPr>
        <w:t>赵玮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运筹学的理论与应用：中国运筹学第五届大会论文集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西安：西安电子科技大学出版社，</w:t>
      </w:r>
      <w:r w:rsidRPr="004D4C53">
        <w:rPr>
          <w:rFonts w:ascii="宋体" w:cs="宋体"/>
          <w:kern w:val="0"/>
          <w:sz w:val="24"/>
        </w:rPr>
        <w:t>1996</w:t>
      </w:r>
      <w:r w:rsidRPr="004D4C53">
        <w:rPr>
          <w:rFonts w:ascii="宋体" w:cs="宋体" w:hint="eastAsia"/>
          <w:kern w:val="0"/>
          <w:sz w:val="24"/>
        </w:rPr>
        <w:t>：</w:t>
      </w:r>
      <w:r w:rsidRPr="004D4C53">
        <w:rPr>
          <w:rFonts w:ascii="宋体" w:cs="宋体"/>
          <w:kern w:val="0"/>
          <w:sz w:val="24"/>
        </w:rPr>
        <w:t>468-471.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[3] ROSENTHALL E M. Proceedings of the Fifth Canadian Mathematical Congress, University of </w:t>
      </w:r>
      <w:smartTag w:uri="urn:schemas-microsoft-com:office:smarttags" w:element="City">
        <w:smartTag w:uri="urn:schemas-microsoft-com:office:smarttags" w:element="place">
          <w:r w:rsidRPr="004D4C53">
            <w:rPr>
              <w:rFonts w:ascii="宋体" w:cs="宋体"/>
              <w:kern w:val="0"/>
              <w:sz w:val="24"/>
            </w:rPr>
            <w:t>Montreal</w:t>
          </w:r>
        </w:smartTag>
      </w:smartTag>
      <w:r w:rsidRPr="004D4C53">
        <w:rPr>
          <w:rFonts w:ascii="宋体" w:cs="宋体"/>
          <w:kern w:val="0"/>
          <w:sz w:val="24"/>
        </w:rPr>
        <w:t xml:space="preserve">, 1961[C]. </w:t>
      </w:r>
      <w:smartTag w:uri="urn:schemas-microsoft-com:office:smarttags" w:element="City">
        <w:r w:rsidRPr="004D4C53">
          <w:rPr>
            <w:rFonts w:ascii="宋体" w:cs="宋体"/>
            <w:kern w:val="0"/>
            <w:sz w:val="24"/>
          </w:rPr>
          <w:t>Toronto</w:t>
        </w:r>
      </w:smartTag>
      <w:r w:rsidRPr="004D4C53">
        <w:rPr>
          <w:rFonts w:ascii="宋体" w:cs="宋体"/>
          <w:kern w:val="0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4D4C53">
            <w:rPr>
              <w:rFonts w:ascii="宋体" w:cs="宋体"/>
              <w:kern w:val="0"/>
              <w:sz w:val="24"/>
            </w:rPr>
            <w:t>University</w:t>
          </w:r>
        </w:smartTag>
        <w:r w:rsidRPr="004D4C53">
          <w:rPr>
            <w:rFonts w:ascii="宋体" w:cs="宋体"/>
            <w:kern w:val="0"/>
            <w:sz w:val="24"/>
          </w:rPr>
          <w:t xml:space="preserve"> of </w:t>
        </w:r>
        <w:smartTag w:uri="urn:schemas-microsoft-com:office:smarttags" w:element="PlaceName">
          <w:r w:rsidRPr="004D4C53">
            <w:rPr>
              <w:rFonts w:ascii="宋体" w:cs="宋体"/>
              <w:kern w:val="0"/>
              <w:sz w:val="24"/>
            </w:rPr>
            <w:t>Toronto</w:t>
          </w:r>
        </w:smartTag>
      </w:smartTag>
      <w:r w:rsidRPr="004D4C53">
        <w:rPr>
          <w:rFonts w:ascii="宋体" w:cs="宋体"/>
          <w:kern w:val="0"/>
          <w:sz w:val="24"/>
        </w:rPr>
        <w:t xml:space="preserve"> </w:t>
      </w:r>
      <w:r w:rsidRPr="004D4C53">
        <w:rPr>
          <w:rFonts w:ascii="宋体" w:cs="宋体"/>
          <w:kern w:val="0"/>
          <w:sz w:val="24"/>
        </w:rPr>
        <w:lastRenderedPageBreak/>
        <w:t>Press, 1963.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[4] </w:t>
      </w:r>
      <w:r w:rsidRPr="004D4C53">
        <w:rPr>
          <w:rFonts w:ascii="宋体" w:cs="宋体" w:hint="eastAsia"/>
          <w:kern w:val="0"/>
          <w:sz w:val="24"/>
        </w:rPr>
        <w:t>韩吉人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论职工教育的特点</w:t>
      </w:r>
      <w:r w:rsidRPr="004D4C53">
        <w:rPr>
          <w:rFonts w:ascii="宋体" w:cs="宋体"/>
          <w:kern w:val="0"/>
          <w:sz w:val="24"/>
        </w:rPr>
        <w:t>[G]//</w:t>
      </w:r>
      <w:r w:rsidRPr="004D4C53">
        <w:rPr>
          <w:rFonts w:ascii="宋体" w:cs="宋体" w:hint="eastAsia"/>
          <w:kern w:val="0"/>
          <w:sz w:val="24"/>
        </w:rPr>
        <w:t>中国职工教育研究会，职工教育研究论文集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北京</w:t>
      </w:r>
      <w:r w:rsidRPr="004D4C53">
        <w:rPr>
          <w:rFonts w:ascii="宋体" w:cs="宋体"/>
          <w:kern w:val="0"/>
          <w:sz w:val="24"/>
        </w:rPr>
        <w:t>:</w:t>
      </w:r>
      <w:r w:rsidRPr="004D4C53">
        <w:rPr>
          <w:rFonts w:ascii="宋体" w:cs="宋体" w:hint="eastAsia"/>
          <w:kern w:val="0"/>
          <w:sz w:val="24"/>
        </w:rPr>
        <w:t>人民教育出版社，</w:t>
      </w:r>
      <w:r w:rsidRPr="004D4C53">
        <w:rPr>
          <w:rFonts w:ascii="宋体" w:cs="宋体"/>
          <w:kern w:val="0"/>
          <w:sz w:val="24"/>
        </w:rPr>
        <w:t>1985:90-99.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[5] </w:t>
      </w:r>
      <w:r w:rsidRPr="004D4C53">
        <w:rPr>
          <w:rFonts w:ascii="宋体" w:cs="宋体" w:hint="eastAsia"/>
          <w:kern w:val="0"/>
          <w:sz w:val="24"/>
        </w:rPr>
        <w:t>王斌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信息技术与信息服务</w:t>
      </w:r>
      <w:r w:rsidRPr="004D4C53">
        <w:rPr>
          <w:rFonts w:ascii="宋体" w:cs="宋体"/>
          <w:kern w:val="0"/>
          <w:sz w:val="24"/>
        </w:rPr>
        <w:t>[M]//</w:t>
      </w:r>
      <w:r w:rsidRPr="004D4C53">
        <w:rPr>
          <w:rFonts w:ascii="宋体" w:cs="宋体" w:hint="eastAsia"/>
          <w:kern w:val="0"/>
          <w:sz w:val="24"/>
        </w:rPr>
        <w:t>许厚泽</w:t>
      </w:r>
      <w:r w:rsidRPr="004D4C53">
        <w:rPr>
          <w:rFonts w:ascii="宋体" w:cs="宋体"/>
          <w:kern w:val="0"/>
          <w:sz w:val="24"/>
        </w:rPr>
        <w:t xml:space="preserve">, </w:t>
      </w:r>
      <w:r w:rsidRPr="004D4C53">
        <w:rPr>
          <w:rFonts w:ascii="宋体" w:cs="宋体" w:hint="eastAsia"/>
          <w:kern w:val="0"/>
          <w:sz w:val="24"/>
        </w:rPr>
        <w:t>赵其国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信息技术与应用</w:t>
      </w:r>
      <w:r w:rsidRPr="004D4C53">
        <w:rPr>
          <w:rFonts w:ascii="宋体" w:cs="宋体"/>
          <w:kern w:val="0"/>
          <w:sz w:val="24"/>
        </w:rPr>
        <w:t xml:space="preserve">. </w:t>
      </w:r>
      <w:r w:rsidRPr="004D4C53">
        <w:rPr>
          <w:rFonts w:ascii="宋体" w:cs="宋体" w:hint="eastAsia"/>
          <w:kern w:val="0"/>
          <w:sz w:val="24"/>
        </w:rPr>
        <w:t>北京</w:t>
      </w:r>
      <w:r w:rsidRPr="004D4C53">
        <w:rPr>
          <w:rFonts w:ascii="宋体" w:cs="宋体"/>
          <w:kern w:val="0"/>
          <w:sz w:val="24"/>
        </w:rPr>
        <w:t>:</w:t>
      </w:r>
      <w:r w:rsidRPr="004D4C53">
        <w:rPr>
          <w:rFonts w:ascii="宋体" w:cs="宋体" w:hint="eastAsia"/>
          <w:kern w:val="0"/>
          <w:sz w:val="24"/>
        </w:rPr>
        <w:t>中国社会科学出版社，</w:t>
      </w:r>
      <w:r w:rsidRPr="004D4C53">
        <w:rPr>
          <w:rFonts w:ascii="宋体" w:cs="宋体"/>
          <w:kern w:val="0"/>
          <w:sz w:val="24"/>
        </w:rPr>
        <w:t>1998:121-140.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[6] MARTIN G. Control of electronic resources in </w:t>
      </w:r>
      <w:smartTag w:uri="urn:schemas-microsoft-com:office:smarttags" w:element="place">
        <w:smartTag w:uri="urn:schemas-microsoft-com:office:smarttags" w:element="country-region">
          <w:r w:rsidRPr="004D4C53">
            <w:rPr>
              <w:rFonts w:ascii="宋体" w:cs="宋体"/>
              <w:kern w:val="0"/>
              <w:sz w:val="24"/>
            </w:rPr>
            <w:t>Australia</w:t>
          </w:r>
        </w:smartTag>
      </w:smartTag>
      <w:r w:rsidRPr="004D4C53">
        <w:rPr>
          <w:rFonts w:ascii="宋体" w:cs="宋体"/>
          <w:kern w:val="0"/>
          <w:sz w:val="24"/>
        </w:rPr>
        <w:t xml:space="preserve">[M]// PATTLE L W, COX B J.Electronic resources: selection and bibliographic control. </w:t>
      </w:r>
      <w:smartTag w:uri="urn:schemas-microsoft-com:office:smarttags" w:element="State">
        <w:r w:rsidRPr="004D4C53">
          <w:rPr>
            <w:rFonts w:ascii="宋体" w:cs="宋体"/>
            <w:kern w:val="0"/>
            <w:sz w:val="24"/>
          </w:rPr>
          <w:t>New York</w:t>
        </w:r>
      </w:smartTag>
      <w:r w:rsidRPr="004D4C53">
        <w:rPr>
          <w:rFonts w:ascii="宋体" w:cs="宋体"/>
          <w:kern w:val="0"/>
          <w:sz w:val="24"/>
        </w:rPr>
        <w:t xml:space="preserve">: The </w:t>
      </w:r>
      <w:smartTag w:uri="urn:schemas-microsoft-com:office:smarttags" w:element="place">
        <w:r w:rsidRPr="004D4C53">
          <w:rPr>
            <w:rFonts w:ascii="宋体" w:cs="宋体"/>
            <w:kern w:val="0"/>
            <w:sz w:val="24"/>
          </w:rPr>
          <w:t>Haworth</w:t>
        </w:r>
      </w:smartTag>
      <w:r w:rsidRPr="004D4C53">
        <w:rPr>
          <w:rFonts w:ascii="宋体" w:cs="宋体"/>
          <w:kern w:val="0"/>
          <w:sz w:val="24"/>
        </w:rPr>
        <w:t xml:space="preserve"> Press,1996:85-96.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5</w:t>
      </w:r>
      <w:r w:rsidRPr="004D4C53">
        <w:rPr>
          <w:rFonts w:ascii="宋体" w:cs="宋体" w:hint="eastAsia"/>
          <w:kern w:val="0"/>
          <w:sz w:val="24"/>
        </w:rPr>
        <w:t>．科技报告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smartTag w:uri="urn:schemas-microsoft-com:office:smarttags" w:element="Street">
        <w:smartTag w:uri="urn:schemas-microsoft-com:office:smarttags" w:element="address">
          <w:r w:rsidRPr="004D4C53">
            <w:rPr>
              <w:rFonts w:ascii="宋体" w:cs="宋体"/>
              <w:kern w:val="0"/>
              <w:sz w:val="24"/>
            </w:rPr>
            <w:t>[1] U. S. Department of Transportation Federal Highway</w:t>
          </w:r>
        </w:smartTag>
      </w:smartTag>
      <w:r w:rsidRPr="004D4C53">
        <w:rPr>
          <w:rFonts w:ascii="宋体" w:cs="宋体"/>
          <w:kern w:val="0"/>
          <w:sz w:val="24"/>
        </w:rPr>
        <w:t xml:space="preserve"> Administration. Guidelines for bandling excavated acid-producing materials, PB 91-194001[R]. </w:t>
      </w:r>
      <w:smartTag w:uri="urn:schemas-microsoft-com:office:smarttags" w:element="City">
        <w:r w:rsidRPr="004D4C53">
          <w:rPr>
            <w:rFonts w:ascii="宋体" w:cs="宋体"/>
            <w:kern w:val="0"/>
            <w:sz w:val="24"/>
          </w:rPr>
          <w:t>Springfield</w:t>
        </w:r>
      </w:smartTag>
      <w:r w:rsidRPr="004D4C53">
        <w:rPr>
          <w:rFonts w:ascii="宋体" w:cs="宋体"/>
          <w:kern w:val="0"/>
          <w:sz w:val="24"/>
        </w:rPr>
        <w:t xml:space="preserve">: </w:t>
      </w:r>
      <w:smartTag w:uri="urn:schemas-microsoft-com:office:smarttags" w:element="country-region">
        <w:smartTag w:uri="urn:schemas-microsoft-com:office:smarttags" w:element="place">
          <w:r w:rsidRPr="004D4C53">
            <w:rPr>
              <w:rFonts w:ascii="宋体" w:cs="宋体"/>
              <w:kern w:val="0"/>
              <w:sz w:val="24"/>
            </w:rPr>
            <w:t>U. S.</w:t>
          </w:r>
        </w:smartTag>
      </w:smartTag>
      <w:r w:rsidRPr="004D4C53">
        <w:rPr>
          <w:rFonts w:ascii="宋体" w:cs="宋体"/>
          <w:kern w:val="0"/>
          <w:sz w:val="24"/>
        </w:rPr>
        <w:t xml:space="preserve"> Department of Commerce National Information Service, 1990.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[2] World Health Organization. Factors regulating the immune response:report of WHO Scientific Group[R]. </w:t>
      </w:r>
      <w:smartTag w:uri="urn:schemas-microsoft-com:office:smarttags" w:element="place">
        <w:smartTag w:uri="urn:schemas-microsoft-com:office:smarttags" w:element="City">
          <w:r w:rsidRPr="004D4C53">
            <w:rPr>
              <w:rFonts w:ascii="宋体" w:cs="宋体"/>
              <w:kern w:val="0"/>
              <w:sz w:val="24"/>
            </w:rPr>
            <w:t>Geneva</w:t>
          </w:r>
        </w:smartTag>
      </w:smartTag>
      <w:r w:rsidRPr="004D4C53">
        <w:rPr>
          <w:rFonts w:ascii="宋体" w:cs="宋体"/>
          <w:kern w:val="0"/>
          <w:sz w:val="24"/>
        </w:rPr>
        <w:t>:WHO, 1970.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6</w:t>
      </w:r>
      <w:r w:rsidRPr="004D4C53">
        <w:rPr>
          <w:rFonts w:ascii="宋体" w:cs="宋体" w:hint="eastAsia"/>
          <w:kern w:val="0"/>
          <w:sz w:val="24"/>
        </w:rPr>
        <w:t>．学位论文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[1] </w:t>
      </w:r>
      <w:r w:rsidRPr="004D4C53">
        <w:rPr>
          <w:rFonts w:ascii="宋体" w:cs="宋体" w:hint="eastAsia"/>
          <w:kern w:val="0"/>
          <w:sz w:val="24"/>
        </w:rPr>
        <w:t>张志祥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间断动力系统的随机扰动及其在守恒律方程中的应用</w:t>
      </w:r>
      <w:r w:rsidRPr="004D4C53">
        <w:rPr>
          <w:rFonts w:ascii="宋体" w:cs="宋体"/>
          <w:kern w:val="0"/>
          <w:sz w:val="24"/>
        </w:rPr>
        <w:t>[D].</w:t>
      </w:r>
      <w:r w:rsidRPr="004D4C53">
        <w:rPr>
          <w:rFonts w:ascii="宋体" w:cs="宋体" w:hint="eastAsia"/>
          <w:kern w:val="0"/>
          <w:sz w:val="24"/>
        </w:rPr>
        <w:t>北京</w:t>
      </w:r>
      <w:r w:rsidRPr="004D4C53">
        <w:rPr>
          <w:rFonts w:ascii="宋体" w:cs="宋体"/>
          <w:kern w:val="0"/>
          <w:sz w:val="24"/>
        </w:rPr>
        <w:t>:</w:t>
      </w:r>
      <w:r w:rsidRPr="004D4C53">
        <w:rPr>
          <w:rFonts w:ascii="宋体" w:cs="宋体" w:hint="eastAsia"/>
          <w:kern w:val="0"/>
          <w:sz w:val="24"/>
        </w:rPr>
        <w:t>北京大学数学学院，</w:t>
      </w:r>
      <w:r w:rsidRPr="004D4C53">
        <w:rPr>
          <w:rFonts w:ascii="宋体" w:cs="宋体"/>
          <w:kern w:val="0"/>
          <w:sz w:val="24"/>
        </w:rPr>
        <w:t>1998:55-59.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[2]  CALMS R B. Infrared spectroscopic studies on solid oxygen[D]. </w:t>
      </w:r>
      <w:smartTag w:uri="urn:schemas-microsoft-com:office:smarttags" w:element="City">
        <w:r w:rsidRPr="004D4C53">
          <w:rPr>
            <w:rFonts w:ascii="宋体" w:cs="宋体"/>
            <w:kern w:val="0"/>
            <w:sz w:val="24"/>
          </w:rPr>
          <w:t>Berkeley</w:t>
        </w:r>
      </w:smartTag>
      <w:r w:rsidRPr="004D4C53">
        <w:rPr>
          <w:rFonts w:ascii="宋体" w:cs="宋体"/>
          <w:kern w:val="0"/>
          <w:sz w:val="24"/>
        </w:rPr>
        <w:t xml:space="preserve">; </w:t>
      </w:r>
      <w:smartTag w:uri="urn:schemas-microsoft-com:office:smarttags" w:element="place">
        <w:smartTag w:uri="urn:schemas-microsoft-com:office:smarttags" w:element="PlaceType">
          <w:r w:rsidRPr="004D4C53">
            <w:rPr>
              <w:rFonts w:ascii="宋体" w:cs="宋体"/>
              <w:kern w:val="0"/>
              <w:sz w:val="24"/>
            </w:rPr>
            <w:t>Univ.</w:t>
          </w:r>
        </w:smartTag>
        <w:r w:rsidRPr="004D4C53">
          <w:rPr>
            <w:rFonts w:ascii="宋体" w:cs="宋体"/>
            <w:kern w:val="0"/>
            <w:sz w:val="24"/>
          </w:rPr>
          <w:t xml:space="preserve"> of </w:t>
        </w:r>
        <w:smartTag w:uri="urn:schemas-microsoft-com:office:smarttags" w:element="PlaceName">
          <w:r w:rsidRPr="004D4C53">
            <w:rPr>
              <w:rFonts w:ascii="宋体" w:cs="宋体"/>
              <w:kern w:val="0"/>
              <w:sz w:val="24"/>
            </w:rPr>
            <w:t>California</w:t>
          </w:r>
        </w:smartTag>
      </w:smartTag>
      <w:r w:rsidRPr="004D4C53">
        <w:rPr>
          <w:rFonts w:ascii="宋体" w:cs="宋体"/>
          <w:kern w:val="0"/>
          <w:sz w:val="24"/>
        </w:rPr>
        <w:t>. 1965.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7</w:t>
      </w:r>
      <w:r w:rsidRPr="004D4C53">
        <w:rPr>
          <w:rFonts w:ascii="宋体" w:cs="宋体" w:hint="eastAsia"/>
          <w:kern w:val="0"/>
          <w:sz w:val="24"/>
        </w:rPr>
        <w:t>．专利文献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[l] </w:t>
      </w:r>
      <w:r w:rsidRPr="004D4C53">
        <w:rPr>
          <w:rFonts w:ascii="宋体" w:cs="宋体" w:hint="eastAsia"/>
          <w:kern w:val="0"/>
          <w:sz w:val="24"/>
        </w:rPr>
        <w:t>刘加林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多功能一次性压舌板</w:t>
      </w:r>
      <w:r w:rsidRPr="004D4C53">
        <w:rPr>
          <w:rFonts w:ascii="宋体" w:cs="宋体"/>
          <w:kern w:val="0"/>
          <w:sz w:val="24"/>
        </w:rPr>
        <w:t>:</w:t>
      </w:r>
      <w:r w:rsidRPr="004D4C53">
        <w:rPr>
          <w:rFonts w:ascii="宋体" w:cs="宋体" w:hint="eastAsia"/>
          <w:kern w:val="0"/>
          <w:sz w:val="24"/>
        </w:rPr>
        <w:t>中国，</w:t>
      </w:r>
      <w:r w:rsidRPr="004D4C53">
        <w:rPr>
          <w:rFonts w:ascii="宋体" w:cs="宋体"/>
          <w:kern w:val="0"/>
          <w:sz w:val="24"/>
        </w:rPr>
        <w:t xml:space="preserve">92214985.2[P]. </w:t>
      </w:r>
      <w:smartTag w:uri="urn:schemas-microsoft-com:office:smarttags" w:element="chsdate">
        <w:smartTagPr>
          <w:attr w:name="Year" w:val="1993"/>
          <w:attr w:name="Month" w:val="4"/>
          <w:attr w:name="Day" w:val="14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1993-04-14</w:t>
        </w:r>
      </w:smartTag>
      <w:r w:rsidRPr="004D4C53">
        <w:rPr>
          <w:rFonts w:ascii="宋体" w:cs="宋体"/>
          <w:kern w:val="0"/>
          <w:sz w:val="24"/>
        </w:rPr>
        <w:t>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[2] </w:t>
      </w:r>
      <w:r w:rsidRPr="004D4C53">
        <w:rPr>
          <w:rFonts w:ascii="宋体" w:cs="宋体" w:hint="eastAsia"/>
          <w:kern w:val="0"/>
          <w:sz w:val="24"/>
        </w:rPr>
        <w:t>河北绿洲生态环境科技有限公司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一种荒漠化地区生态植被综合培育种植方法</w:t>
      </w:r>
      <w:r w:rsidRPr="004D4C53">
        <w:rPr>
          <w:rFonts w:ascii="宋体" w:cs="宋体"/>
          <w:kern w:val="0"/>
          <w:sz w:val="24"/>
        </w:rPr>
        <w:t>:</w:t>
      </w:r>
      <w:r w:rsidRPr="004D4C53">
        <w:rPr>
          <w:rFonts w:ascii="宋体" w:cs="宋体" w:hint="eastAsia"/>
          <w:kern w:val="0"/>
          <w:sz w:val="24"/>
        </w:rPr>
        <w:t>中国，</w:t>
      </w:r>
      <w:r w:rsidRPr="004D4C53">
        <w:rPr>
          <w:rFonts w:ascii="宋体" w:cs="宋体"/>
          <w:kern w:val="0"/>
          <w:sz w:val="24"/>
        </w:rPr>
        <w:t xml:space="preserve">01129210.5[P/OL]. </w:t>
      </w:r>
      <w:smartTag w:uri="urn:schemas-microsoft-com:office:smarttags" w:element="chsdate">
        <w:smartTagPr>
          <w:attr w:name="Year" w:val="2001"/>
          <w:attr w:name="Month" w:val="10"/>
          <w:attr w:name="Day" w:val="24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2001-10-24</w:t>
        </w:r>
      </w:smartTag>
      <w:r w:rsidRPr="004D4C53">
        <w:rPr>
          <w:rFonts w:ascii="宋体" w:cs="宋体"/>
          <w:kern w:val="0"/>
          <w:sz w:val="24"/>
        </w:rPr>
        <w:t>[</w:t>
      </w:r>
      <w:smartTag w:uri="urn:schemas-microsoft-com:office:smarttags" w:element="chsdate">
        <w:smartTagPr>
          <w:attr w:name="Year" w:val="2002"/>
          <w:attr w:name="Month" w:val="5"/>
          <w:attr w:name="Day" w:val="28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2002-05-28</w:t>
        </w:r>
      </w:smartTag>
      <w:r w:rsidRPr="004D4C53">
        <w:rPr>
          <w:rFonts w:ascii="宋体" w:cs="宋体"/>
          <w:kern w:val="0"/>
          <w:sz w:val="24"/>
        </w:rPr>
        <w:t>]. http://211.152.9.47/sipoasp/zlijs/hyjs-yx-new.asp? recid=01129210. 5&amp;leixin.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8</w:t>
      </w:r>
      <w:r w:rsidRPr="004D4C53">
        <w:rPr>
          <w:rFonts w:ascii="宋体" w:cs="宋体" w:hint="eastAsia"/>
          <w:kern w:val="0"/>
          <w:sz w:val="24"/>
        </w:rPr>
        <w:t>．电子文献</w:t>
      </w:r>
      <w:r w:rsidRPr="004D4C53">
        <w:rPr>
          <w:rFonts w:ascii="宋体" w:cs="宋体"/>
          <w:kern w:val="0"/>
          <w:sz w:val="24"/>
        </w:rPr>
        <w:t>(</w:t>
      </w:r>
      <w:r w:rsidRPr="004D4C53">
        <w:rPr>
          <w:rFonts w:ascii="宋体" w:cs="宋体" w:hint="eastAsia"/>
          <w:kern w:val="0"/>
          <w:sz w:val="24"/>
        </w:rPr>
        <w:t>包括专著或连续出版物中析出的电子文献</w:t>
      </w:r>
      <w:r w:rsidRPr="004D4C53">
        <w:rPr>
          <w:rFonts w:ascii="宋体" w:cs="宋体"/>
          <w:kern w:val="0"/>
          <w:sz w:val="24"/>
        </w:rPr>
        <w:t>)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[1]</w:t>
      </w:r>
      <w:r w:rsidRPr="004D4C53">
        <w:rPr>
          <w:rFonts w:ascii="宋体" w:cs="宋体" w:hint="eastAsia"/>
          <w:kern w:val="0"/>
          <w:sz w:val="24"/>
        </w:rPr>
        <w:t>赵耀东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新时代的工业工程师</w:t>
      </w:r>
      <w:r w:rsidRPr="004D4C53">
        <w:rPr>
          <w:rFonts w:ascii="宋体" w:cs="宋体"/>
          <w:kern w:val="0"/>
          <w:sz w:val="24"/>
        </w:rPr>
        <w:t>[M/OL].</w:t>
      </w:r>
      <w:r w:rsidRPr="004D4C53">
        <w:rPr>
          <w:rFonts w:ascii="宋体" w:cs="宋体" w:hint="eastAsia"/>
          <w:kern w:val="0"/>
          <w:sz w:val="24"/>
        </w:rPr>
        <w:t>台北</w:t>
      </w:r>
      <w:r w:rsidRPr="004D4C53">
        <w:rPr>
          <w:rFonts w:ascii="宋体" w:cs="宋体"/>
          <w:kern w:val="0"/>
          <w:sz w:val="24"/>
        </w:rPr>
        <w:t>:</w:t>
      </w:r>
      <w:r w:rsidRPr="004D4C53">
        <w:rPr>
          <w:rFonts w:ascii="宋体" w:cs="宋体" w:hint="eastAsia"/>
          <w:kern w:val="0"/>
          <w:sz w:val="24"/>
        </w:rPr>
        <w:t>天下文化出版社</w:t>
      </w:r>
      <w:r w:rsidRPr="004D4C53">
        <w:rPr>
          <w:rFonts w:ascii="宋体" w:cs="宋体"/>
          <w:kern w:val="0"/>
          <w:sz w:val="24"/>
        </w:rPr>
        <w:t>,1998[</w:t>
      </w:r>
      <w:smartTag w:uri="urn:schemas-microsoft-com:office:smarttags" w:element="chsdate">
        <w:smartTagPr>
          <w:attr w:name="Year" w:val="1998"/>
          <w:attr w:name="Month" w:val="9"/>
          <w:attr w:name="Day" w:val="26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1998-09-26</w:t>
        </w:r>
      </w:smartTag>
      <w:r w:rsidRPr="004D4C53">
        <w:rPr>
          <w:rFonts w:ascii="宋体" w:cs="宋体"/>
          <w:kern w:val="0"/>
          <w:sz w:val="24"/>
        </w:rPr>
        <w:t>].http:www.ie.nthu.edu.tw/info/ie.newie.htm(Big5).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 xml:space="preserve">[2] </w:t>
      </w:r>
      <w:r w:rsidRPr="004D4C53">
        <w:rPr>
          <w:rFonts w:ascii="宋体" w:cs="宋体" w:hint="eastAsia"/>
          <w:kern w:val="0"/>
          <w:sz w:val="24"/>
        </w:rPr>
        <w:t>江向东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互联网环境下的信息处理与图书管理系统解决方案</w:t>
      </w:r>
      <w:r w:rsidRPr="004D4C53">
        <w:rPr>
          <w:rFonts w:ascii="宋体" w:cs="宋体"/>
          <w:kern w:val="0"/>
          <w:sz w:val="24"/>
        </w:rPr>
        <w:t>[J/OL].</w:t>
      </w:r>
      <w:r w:rsidRPr="004D4C53">
        <w:rPr>
          <w:rFonts w:ascii="宋体" w:cs="宋体" w:hint="eastAsia"/>
          <w:kern w:val="0"/>
          <w:sz w:val="24"/>
        </w:rPr>
        <w:t>情报学报，</w:t>
      </w:r>
      <w:r w:rsidRPr="004D4C53">
        <w:rPr>
          <w:rFonts w:ascii="宋体" w:cs="宋体"/>
          <w:kern w:val="0"/>
          <w:sz w:val="24"/>
        </w:rPr>
        <w:t>1999,18(2):4 [</w:t>
      </w:r>
      <w:smartTag w:uri="urn:schemas-microsoft-com:office:smarttags" w:element="chsdate">
        <w:smartTagPr>
          <w:attr w:name="Year" w:val="2000"/>
          <w:attr w:name="Month" w:val="1"/>
          <w:attr w:name="Day" w:val="18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2000-01-18</w:t>
        </w:r>
      </w:smartTag>
      <w:r w:rsidRPr="004D4C53">
        <w:rPr>
          <w:rFonts w:ascii="宋体" w:cs="宋体"/>
          <w:kern w:val="0"/>
          <w:sz w:val="24"/>
        </w:rPr>
        <w:t>]. http://www. chinainfo. gov. cn/periodical/gbxb/gbxb99/gbxb990203.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[3]</w:t>
      </w:r>
      <w:r w:rsidRPr="004D4C53">
        <w:rPr>
          <w:rFonts w:ascii="宋体" w:cs="宋体" w:hint="eastAsia"/>
          <w:kern w:val="0"/>
          <w:sz w:val="24"/>
        </w:rPr>
        <w:t>张海波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韩朝协议幕后的秘密外交</w:t>
      </w:r>
      <w:r w:rsidRPr="004D4C53">
        <w:rPr>
          <w:rFonts w:ascii="宋体" w:cs="宋体"/>
          <w:kern w:val="0"/>
          <w:sz w:val="24"/>
        </w:rPr>
        <w:t>[N/OL].</w:t>
      </w:r>
      <w:r w:rsidRPr="004D4C53">
        <w:rPr>
          <w:rFonts w:ascii="宋体" w:cs="宋体" w:hint="eastAsia"/>
          <w:kern w:val="0"/>
          <w:sz w:val="24"/>
        </w:rPr>
        <w:t>参考消息</w:t>
      </w:r>
      <w:r w:rsidRPr="004D4C53">
        <w:rPr>
          <w:rFonts w:ascii="宋体" w:cs="宋体"/>
          <w:kern w:val="0"/>
          <w:sz w:val="24"/>
        </w:rPr>
        <w:t>,</w:t>
      </w:r>
      <w:smartTag w:uri="urn:schemas-microsoft-com:office:smarttags" w:element="chsdate">
        <w:smartTagPr>
          <w:attr w:name="Year" w:val="2000"/>
          <w:attr w:name="Month" w:val="4"/>
          <w:attr w:name="Day" w:val="12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2000-04-12</w:t>
        </w:r>
      </w:smartTag>
      <w:r w:rsidRPr="004D4C53">
        <w:rPr>
          <w:rFonts w:ascii="宋体" w:cs="宋体"/>
          <w:kern w:val="0"/>
          <w:sz w:val="24"/>
        </w:rPr>
        <w:t>(3)[</w:t>
      </w:r>
      <w:smartTag w:uri="urn:schemas-microsoft-com:office:smarttags" w:element="chsdate">
        <w:smartTagPr>
          <w:attr w:name="Year" w:val="2006"/>
          <w:attr w:name="Month" w:val="1"/>
          <w:attr w:name="Day" w:val="27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2006-01-27</w:t>
        </w:r>
      </w:smartTag>
      <w:r w:rsidRPr="004D4C53">
        <w:rPr>
          <w:rFonts w:ascii="宋体" w:cs="宋体"/>
          <w:kern w:val="0"/>
          <w:sz w:val="24"/>
        </w:rPr>
        <w:t>].http://162.105.138.196:8008/jbxt/gns-homepage.htm.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[4]</w:t>
      </w:r>
      <w:r w:rsidRPr="004D4C53">
        <w:rPr>
          <w:rFonts w:ascii="宋体" w:cs="宋体" w:hint="eastAsia"/>
          <w:kern w:val="0"/>
          <w:sz w:val="24"/>
        </w:rPr>
        <w:t>萧钮</w:t>
      </w:r>
      <w:r w:rsidRPr="004D4C53">
        <w:rPr>
          <w:rFonts w:ascii="宋体" w:cs="宋体"/>
          <w:kern w:val="0"/>
          <w:sz w:val="24"/>
        </w:rPr>
        <w:t>.</w:t>
      </w:r>
      <w:r w:rsidRPr="004D4C53">
        <w:rPr>
          <w:rFonts w:ascii="宋体" w:cs="宋体" w:hint="eastAsia"/>
          <w:kern w:val="0"/>
          <w:sz w:val="24"/>
        </w:rPr>
        <w:t>出版业信息化迈人快车道</w:t>
      </w:r>
      <w:r w:rsidRPr="004D4C53">
        <w:rPr>
          <w:rFonts w:ascii="宋体" w:cs="宋体"/>
          <w:kern w:val="0"/>
          <w:sz w:val="24"/>
        </w:rPr>
        <w:t>[EB/OL]. (</w:t>
      </w:r>
      <w:smartTag w:uri="urn:schemas-microsoft-com:office:smarttags" w:element="chsdate">
        <w:smartTagPr>
          <w:attr w:name="Year" w:val="2001"/>
          <w:attr w:name="Month" w:val="12"/>
          <w:attr w:name="Day" w:val="19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2001-12-19</w:t>
        </w:r>
      </w:smartTag>
      <w:r w:rsidRPr="004D4C53">
        <w:rPr>
          <w:rFonts w:ascii="宋体" w:cs="宋体"/>
          <w:kern w:val="0"/>
          <w:sz w:val="24"/>
        </w:rPr>
        <w:t>)[</w:t>
      </w:r>
      <w:smartTag w:uri="urn:schemas-microsoft-com:office:smarttags" w:element="chsdate">
        <w:smartTagPr>
          <w:attr w:name="Year" w:val="2002"/>
          <w:attr w:name="Month" w:val="4"/>
          <w:attr w:name="Day" w:val="15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2002-04-15</w:t>
        </w:r>
      </w:smartTag>
      <w:r w:rsidRPr="004D4C53">
        <w:rPr>
          <w:rFonts w:ascii="宋体" w:cs="宋体"/>
          <w:kern w:val="0"/>
          <w:sz w:val="24"/>
        </w:rPr>
        <w:t>] http://www. creader.com/news/20011219/200112190019.htmi.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/>
          <w:kern w:val="0"/>
          <w:sz w:val="24"/>
        </w:rPr>
        <w:t>[5] CHRISTINE M. Plant physiology: plant biology in the Genome Era[J/OL]. Science, 1998,281:331-332[</w:t>
      </w:r>
      <w:smartTag w:uri="urn:schemas-microsoft-com:office:smarttags" w:element="chsdate">
        <w:smartTagPr>
          <w:attr w:name="Year" w:val="1998"/>
          <w:attr w:name="Month" w:val="9"/>
          <w:attr w:name="Day" w:val="23"/>
          <w:attr w:name="IsLunarDate" w:val="False"/>
          <w:attr w:name="IsROCDate" w:val="False"/>
        </w:smartTagPr>
        <w:r w:rsidRPr="004D4C53">
          <w:rPr>
            <w:rFonts w:ascii="宋体" w:cs="宋体"/>
            <w:kern w:val="0"/>
            <w:sz w:val="24"/>
          </w:rPr>
          <w:t>1998-09-23</w:t>
        </w:r>
      </w:smartTag>
      <w:r w:rsidRPr="004D4C53">
        <w:rPr>
          <w:rFonts w:ascii="宋体" w:cs="宋体"/>
          <w:kern w:val="0"/>
          <w:sz w:val="24"/>
        </w:rPr>
        <w:t>]. http://www. sciencemag. org/cgi/collection/anatmorp.</w:t>
      </w:r>
    </w:p>
    <w:p w:rsidR="004C673B" w:rsidRPr="004D4C53" w:rsidRDefault="004C673B" w:rsidP="004C673B">
      <w:pPr>
        <w:autoSpaceDE w:val="0"/>
        <w:autoSpaceDN w:val="0"/>
        <w:adjustRightInd w:val="0"/>
        <w:rPr>
          <w:rFonts w:ascii="宋体" w:cs="宋体"/>
          <w:kern w:val="0"/>
          <w:sz w:val="24"/>
        </w:rPr>
      </w:pPr>
      <w:r w:rsidRPr="004D4C53">
        <w:rPr>
          <w:rFonts w:ascii="黑体" w:eastAsia="黑体" w:cs="黑体" w:hint="eastAsia"/>
          <w:kern w:val="0"/>
          <w:sz w:val="24"/>
        </w:rPr>
        <w:t>三、打印及装订要求</w:t>
      </w:r>
    </w:p>
    <w:p w:rsidR="004C673B" w:rsidRPr="004D4C53" w:rsidRDefault="004C673B" w:rsidP="004C673B">
      <w:pPr>
        <w:autoSpaceDE w:val="0"/>
        <w:autoSpaceDN w:val="0"/>
        <w:adjustRightInd w:val="0"/>
        <w:ind w:firstLine="510"/>
        <w:rPr>
          <w:rFonts w:ascii="宋体" w:cs="宋体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（一）论文内容一律采用计算机打印，用</w:t>
      </w:r>
      <w:r w:rsidRPr="004D4C53">
        <w:rPr>
          <w:rFonts w:ascii="宋体" w:cs="宋体"/>
          <w:kern w:val="0"/>
          <w:sz w:val="24"/>
        </w:rPr>
        <w:t>A4</w:t>
      </w:r>
      <w:r w:rsidRPr="004D4C53">
        <w:rPr>
          <w:rFonts w:ascii="宋体" w:cs="宋体" w:hint="eastAsia"/>
          <w:kern w:val="0"/>
          <w:sz w:val="24"/>
        </w:rPr>
        <w:t>纸：</w:t>
      </w:r>
      <w:r w:rsidRPr="004D4C53">
        <w:rPr>
          <w:rFonts w:ascii="宋体" w:cs="宋体"/>
          <w:kern w:val="0"/>
          <w:sz w:val="24"/>
        </w:rPr>
        <w:t>210</w:t>
      </w:r>
      <w:r w:rsidRPr="004D4C53">
        <w:rPr>
          <w:rFonts w:ascii="宋体" w:cs="宋体" w:hint="eastAsia"/>
          <w:kern w:val="0"/>
          <w:sz w:val="24"/>
        </w:rPr>
        <w:t>×</w:t>
      </w:r>
      <w:r w:rsidRPr="004D4C53">
        <w:rPr>
          <w:rFonts w:ascii="宋体" w:cs="宋体"/>
          <w:kern w:val="0"/>
          <w:sz w:val="24"/>
        </w:rPr>
        <w:t>297mm</w:t>
      </w:r>
      <w:r w:rsidRPr="004D4C53">
        <w:rPr>
          <w:rFonts w:ascii="宋体" w:cs="宋体" w:hint="eastAsia"/>
          <w:kern w:val="0"/>
          <w:sz w:val="24"/>
        </w:rPr>
        <w:t>，每一页的上方和左侧应分别留边</w:t>
      </w:r>
      <w:r w:rsidRPr="004D4C53">
        <w:rPr>
          <w:rFonts w:ascii="宋体" w:cs="宋体"/>
          <w:kern w:val="0"/>
          <w:sz w:val="24"/>
        </w:rPr>
        <w:t>25mm</w:t>
      </w:r>
      <w:r w:rsidRPr="004D4C53">
        <w:rPr>
          <w:rFonts w:ascii="宋体" w:cs="宋体" w:hint="eastAsia"/>
          <w:kern w:val="0"/>
          <w:sz w:val="24"/>
        </w:rPr>
        <w:t>以上，下方和右侧应分别留边</w:t>
      </w:r>
      <w:r w:rsidRPr="004D4C53">
        <w:rPr>
          <w:rFonts w:ascii="宋体" w:cs="宋体"/>
          <w:kern w:val="0"/>
          <w:sz w:val="24"/>
        </w:rPr>
        <w:t>20mm</w:t>
      </w:r>
      <w:r w:rsidRPr="004D4C53">
        <w:rPr>
          <w:rFonts w:ascii="宋体" w:cs="宋体" w:hint="eastAsia"/>
          <w:kern w:val="0"/>
          <w:sz w:val="24"/>
        </w:rPr>
        <w:t>以上。双面印刷。</w:t>
      </w:r>
    </w:p>
    <w:p w:rsidR="004C673B" w:rsidRDefault="004C673B" w:rsidP="004C673B">
      <w:pPr>
        <w:jc w:val="center"/>
        <w:rPr>
          <w:rFonts w:ascii="宋体" w:cs="宋体" w:hint="eastAsia"/>
          <w:kern w:val="0"/>
          <w:sz w:val="24"/>
        </w:rPr>
      </w:pPr>
      <w:r w:rsidRPr="004D4C53">
        <w:rPr>
          <w:rFonts w:ascii="宋体" w:cs="宋体" w:hint="eastAsia"/>
          <w:kern w:val="0"/>
          <w:sz w:val="24"/>
        </w:rPr>
        <w:t>（二）论文用研究生部统一封面样张格式，按照前置部分、主体部分、附录部分</w:t>
      </w:r>
      <w:r w:rsidRPr="004D4C53">
        <w:rPr>
          <w:rFonts w:ascii="宋体" w:cs="宋体" w:hint="eastAsia"/>
          <w:kern w:val="0"/>
          <w:sz w:val="24"/>
        </w:rPr>
        <w:lastRenderedPageBreak/>
        <w:t>的先后顺序装订成册。</w:t>
      </w:r>
    </w:p>
    <w:p w:rsidR="004C673B" w:rsidRDefault="004C673B" w:rsidP="004C673B">
      <w:pPr>
        <w:jc w:val="center"/>
        <w:rPr>
          <w:rFonts w:ascii="宋体" w:cs="宋体" w:hint="eastAsia"/>
          <w:kern w:val="0"/>
          <w:sz w:val="24"/>
        </w:rPr>
      </w:pPr>
    </w:p>
    <w:p w:rsidR="0015468D" w:rsidRPr="004C673B" w:rsidRDefault="0015468D"/>
    <w:sectPr w:rsidR="0015468D" w:rsidRPr="004C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68D" w:rsidRDefault="0015468D" w:rsidP="004C673B">
      <w:r>
        <w:separator/>
      </w:r>
    </w:p>
  </w:endnote>
  <w:endnote w:type="continuationSeparator" w:id="1">
    <w:p w:rsidR="0015468D" w:rsidRDefault="0015468D" w:rsidP="004C6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68D" w:rsidRDefault="0015468D" w:rsidP="004C673B">
      <w:r>
        <w:separator/>
      </w:r>
    </w:p>
  </w:footnote>
  <w:footnote w:type="continuationSeparator" w:id="1">
    <w:p w:rsidR="0015468D" w:rsidRDefault="0015468D" w:rsidP="004C6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73B"/>
    <w:rsid w:val="0015468D"/>
    <w:rsid w:val="004C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7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5359</Characters>
  <Application>Microsoft Office Word</Application>
  <DocSecurity>0</DocSecurity>
  <Lines>44</Lines>
  <Paragraphs>12</Paragraphs>
  <ScaleCrop>false</ScaleCrop>
  <Company>Microsoft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2015-03-26T06:02:00Z</dcterms:created>
  <dcterms:modified xsi:type="dcterms:W3CDTF">2015-03-26T06:02:00Z</dcterms:modified>
</cp:coreProperties>
</file>