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72" w:tblpY="8565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965"/>
        <w:gridCol w:w="1560"/>
        <w:gridCol w:w="103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Toc290042463"/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张霞珺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环境科学与工程学院海洋1401班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1996年9月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3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3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hint="eastAsia" w:ascii="宋体" w:hAnsi="宋体"/>
                <w:sz w:val="24"/>
              </w:rPr>
              <w:t>年6月1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部门/班级：环境学院学办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姓名：陆恒星 部门/班级：环境学院海洋140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 党龄：1年。</w:t>
            </w:r>
          </w:p>
        </w:tc>
      </w:tr>
    </w:tbl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张霞珺</w:t>
      </w:r>
      <w:r>
        <w:rPr>
          <w:rFonts w:hint="eastAsia" w:ascii="黑体" w:hAnsi="黑体" w:eastAsia="黑体"/>
          <w:bCs/>
          <w:sz w:val="30"/>
          <w:szCs w:val="30"/>
        </w:rPr>
        <w:t>等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9名</w:t>
      </w:r>
      <w:r>
        <w:rPr>
          <w:rFonts w:hint="eastAsia" w:ascii="黑体" w:hAnsi="黑体" w:eastAsia="黑体"/>
          <w:bCs/>
          <w:sz w:val="30"/>
          <w:szCs w:val="30"/>
        </w:rPr>
        <w:t>同志转为中共正式党员的公示</w:t>
      </w:r>
      <w:bookmarkEnd w:id="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根据本人申请、组织审查，经环境学院市政本科生党支部委员会研究，拟将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张霞珺等9名</w:t>
      </w:r>
      <w:r>
        <w:rPr>
          <w:rFonts w:hint="eastAsia" w:ascii="宋体" w:hAnsi="宋体" w:eastAsia="宋体" w:cs="宋体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公示时间自</w:t>
      </w:r>
      <w:r>
        <w:rPr>
          <w:rFonts w:hint="eastAsia" w:ascii="宋体" w:hAnsi="宋体" w:eastAsia="宋体" w:cs="宋体"/>
          <w:bCs/>
          <w:sz w:val="28"/>
          <w:szCs w:val="28"/>
        </w:rPr>
        <w:t>201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bCs/>
          <w:sz w:val="28"/>
          <w:szCs w:val="28"/>
        </w:rPr>
        <w:t>201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日。</w:t>
      </w:r>
    </w:p>
    <w:p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公示联系人：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陈闯</w:t>
      </w:r>
      <w:r>
        <w:rPr>
          <w:rFonts w:hint="eastAsia" w:ascii="宋体" w:hAnsi="宋体" w:eastAsia="宋体" w:cs="宋体"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陆恒星</w:t>
      </w:r>
      <w:r>
        <w:rPr>
          <w:rFonts w:hint="eastAsia" w:ascii="宋体" w:hAnsi="宋体" w:eastAsia="宋体" w:cs="宋体"/>
          <w:sz w:val="28"/>
          <w:szCs w:val="28"/>
        </w:rPr>
        <w:t>，联系方式：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0571-28008221/18368020601；17826851981</w:t>
      </w:r>
    </w:p>
    <w:p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instrText xml:space="preserve"> HYPERLINK "mailto:zjgsdxcc@zjgsu.edu.cn" \o "zjgsdxcc@zjgsu.edu.cn" </w:instrTex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t xml:space="preserve">zjgsdxcc@zjgsu.edu.cn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6"/>
        <w:tblpPr w:leftFromText="180" w:rightFromText="180" w:vertAnchor="text" w:tblpX="-72" w:tblpY="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965"/>
        <w:gridCol w:w="1560"/>
        <w:gridCol w:w="103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谢珺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环境科学与工程学院给排水150</w:t>
            </w: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1997年3月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3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3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月1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 xml:space="preserve"> 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姓名：陆恒星 部门/班级：环境学院海洋140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 党龄：1年。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9"/>
        <w:tblpPr w:leftFromText="180" w:rightFromText="180" w:vertAnchor="text" w:tblpX="-72" w:tblpY="1"/>
        <w:tblW w:w="9634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965"/>
        <w:gridCol w:w="1701"/>
        <w:gridCol w:w="894"/>
        <w:gridCol w:w="1374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王宇阳</w:t>
            </w:r>
          </w:p>
        </w:tc>
        <w:tc>
          <w:tcPr>
            <w:tcW w:w="2965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69" w:type="dxa"/>
            <w:gridSpan w:val="3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line="520" w:lineRule="exact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环境科学与工程学院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给排水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150</w:t>
            </w:r>
            <w:r>
              <w:rPr>
                <w:rFonts w:ascii="宋体" w:hAnsi="宋体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080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965" w:type="dxa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894" w:type="dxa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74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965" w:type="dxa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894" w:type="dxa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374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934" w:type="dxa"/>
            <w:gridSpan w:val="4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2017年6月16日，经市政本科生党支部转正发展会议确定。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6934" w:type="dxa"/>
            <w:gridSpan w:val="4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党龄：6年。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00" w:type="dxa"/>
            <w:gridSpan w:val="2"/>
            <w:vMerge w:val="continue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34" w:type="dxa"/>
            <w:gridSpan w:val="4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姓名：陆恒心 部门/班级：环境学院海洋140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 党龄：1年。</w:t>
            </w:r>
          </w:p>
        </w:tc>
      </w:tr>
    </w:tbl>
    <w:p/>
    <w:tbl>
      <w:tblPr>
        <w:tblStyle w:val="9"/>
        <w:tblpPr w:leftFromText="180" w:rightFromText="180" w:vertAnchor="text" w:tblpX="-72" w:tblpY="1"/>
        <w:tblW w:w="9634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965"/>
        <w:gridCol w:w="1560"/>
        <w:gridCol w:w="1035"/>
        <w:gridCol w:w="1374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王燕青</w:t>
            </w:r>
          </w:p>
        </w:tc>
        <w:tc>
          <w:tcPr>
            <w:tcW w:w="2965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69" w:type="dxa"/>
            <w:gridSpan w:val="3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line="520" w:lineRule="exact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环境科学与工程学院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给排水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1</w:t>
            </w:r>
            <w:r>
              <w:rPr>
                <w:rFonts w:ascii="宋体" w:hAnsi="宋体"/>
                <w:b w:val="0"/>
                <w:bCs w:val="0"/>
                <w:sz w:val="24"/>
              </w:rPr>
              <w:t>402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965" w:type="dxa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035" w:type="dxa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374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965" w:type="dxa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035" w:type="dxa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374" w:type="dxa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934" w:type="dxa"/>
            <w:gridSpan w:val="4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hint="eastAsia" w:ascii="宋体" w:hAnsi="宋体"/>
                <w:sz w:val="24"/>
              </w:rPr>
              <w:t>年6月1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日，经市政本科生党支部转正发展会议确定。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</w:tcPr>
          <w:p>
            <w:pPr>
              <w:spacing w:line="52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6934" w:type="dxa"/>
            <w:gridSpan w:val="4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党龄：6年。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34" w:type="dxa"/>
            <w:gridSpan w:val="4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姓名：陆恒星 部门/班级：环境学院海洋140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 党龄：1年。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6"/>
        <w:tblpPr w:leftFromText="180" w:rightFromText="180" w:vertAnchor="text" w:tblpX="-72" w:tblpY="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965"/>
        <w:gridCol w:w="1701"/>
        <w:gridCol w:w="99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唐宁笙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环境科学与工程学院海洋</w:t>
            </w:r>
            <w:r>
              <w:rPr>
                <w:rFonts w:ascii="宋体" w:hAnsi="宋体"/>
                <w:bCs/>
                <w:sz w:val="24"/>
              </w:rPr>
              <w:t>1401</w:t>
            </w:r>
            <w:r>
              <w:rPr>
                <w:rFonts w:hint="eastAsia" w:ascii="宋体" w:hAnsi="宋体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1996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07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hint="eastAsia" w:ascii="宋体" w:hAnsi="宋体"/>
                <w:sz w:val="24"/>
              </w:rPr>
              <w:t>年6月1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07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姓名：陆恒星 部门/班级：环境学院海洋140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 党龄：1年。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6"/>
        <w:tblpPr w:leftFromText="180" w:rightFromText="180" w:vertAnchor="text" w:tblpX="-72" w:tblpY="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965"/>
        <w:gridCol w:w="1560"/>
        <w:gridCol w:w="103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沈立栋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环境科学与工程学院给排水150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1997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3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3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hint="eastAsia" w:ascii="宋体" w:hAnsi="宋体"/>
                <w:sz w:val="24"/>
              </w:rPr>
              <w:t>年6月1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姓名：陆恒星 部门/班级：环境学院海洋140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 党龄：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/>
    <w:tbl>
      <w:tblPr>
        <w:tblStyle w:val="6"/>
        <w:tblpPr w:leftFromText="180" w:rightFromText="180" w:vertAnchor="text" w:tblpX="-72" w:tblpY="1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储天祥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环境科学与工程学院给排水140</w:t>
            </w: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年3月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姓名：陆恒星 部门/班级：环境学院海洋140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 党龄：1年。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6"/>
        <w:tblpPr w:leftFromText="180" w:rightFromText="180" w:vertAnchor="text" w:tblpX="-72" w:tblpY="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965"/>
        <w:gridCol w:w="1701"/>
        <w:gridCol w:w="99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刘正文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环境科学与工程学院海洋1</w:t>
            </w:r>
            <w:r>
              <w:rPr>
                <w:rFonts w:ascii="宋体" w:hAnsi="宋体" w:cs="宋体"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1996年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高中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面貌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017</w:t>
            </w:r>
            <w:r>
              <w:rPr>
                <w:rFonts w:hint="eastAsia" w:ascii="宋体" w:hAnsi="宋体" w:cs="宋体"/>
                <w:sz w:val="24"/>
              </w:rPr>
              <w:t>年6月1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公示联系人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姓名：陈闯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部门/班级：环境学院学办 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</w:rPr>
              <w:t>陆恒星</w:t>
            </w:r>
            <w:r>
              <w:rPr>
                <w:rFonts w:hint="eastAsia" w:ascii="宋体" w:hAnsi="宋体" w:cs="宋体"/>
                <w:sz w:val="24"/>
              </w:rPr>
              <w:t xml:space="preserve"> 部门/班级：环境学院海洋140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班 党龄：1年。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6"/>
        <w:tblpPr w:leftFromText="180" w:rightFromText="180" w:vertAnchor="text" w:tblpX="-72" w:tblpY="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965"/>
        <w:gridCol w:w="1560"/>
        <w:gridCol w:w="103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蔺孟婷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环境科学与工程学院给排水150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3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9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3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hint="eastAsia" w:ascii="宋体" w:hAnsi="宋体"/>
                <w:sz w:val="24"/>
              </w:rPr>
              <w:t xml:space="preserve">年6月 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 xml:space="preserve"> 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4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姓名：陆恒星 部门/班级：环境学院海洋140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 党龄：1年。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62"/>
    <w:rsid w:val="00070793"/>
    <w:rsid w:val="00074083"/>
    <w:rsid w:val="0014511E"/>
    <w:rsid w:val="001775EC"/>
    <w:rsid w:val="00307930"/>
    <w:rsid w:val="003471C0"/>
    <w:rsid w:val="00371CFD"/>
    <w:rsid w:val="004D0C8D"/>
    <w:rsid w:val="0050587F"/>
    <w:rsid w:val="00566CEA"/>
    <w:rsid w:val="005E5F96"/>
    <w:rsid w:val="006C3796"/>
    <w:rsid w:val="006C6682"/>
    <w:rsid w:val="0070313D"/>
    <w:rsid w:val="00724E18"/>
    <w:rsid w:val="00752986"/>
    <w:rsid w:val="00777388"/>
    <w:rsid w:val="00791DBC"/>
    <w:rsid w:val="00892F43"/>
    <w:rsid w:val="0089739C"/>
    <w:rsid w:val="009A45F7"/>
    <w:rsid w:val="009E4341"/>
    <w:rsid w:val="00B46EA8"/>
    <w:rsid w:val="00B81904"/>
    <w:rsid w:val="00B92462"/>
    <w:rsid w:val="00BF14CB"/>
    <w:rsid w:val="00BF3D1D"/>
    <w:rsid w:val="00D21670"/>
    <w:rsid w:val="00DC5875"/>
    <w:rsid w:val="00F32DE3"/>
    <w:rsid w:val="00FF67F0"/>
    <w:rsid w:val="072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table" w:customStyle="1" w:styleId="9">
    <w:name w:val="Grid Table 1 Light"/>
    <w:basedOn w:val="6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2DDEAB-5C82-4C30-8A1D-EF5AB508F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300</Words>
  <Characters>1714</Characters>
  <Lines>14</Lines>
  <Paragraphs>4</Paragraphs>
  <TotalTime>0</TotalTime>
  <ScaleCrop>false</ScaleCrop>
  <LinksUpToDate>false</LinksUpToDate>
  <CharactersWithSpaces>2010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2018-06-08T15:16:00Z</dcterms:created>
  <dc:creator>qq1151197664@outlook.com</dc:creator>
  <cp:lastModifiedBy>陈小闯</cp:lastModifiedBy>
  <dcterms:modified xsi:type="dcterms:W3CDTF">2018-06-12T08:17:04Z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