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00" w:lineRule="exact"/>
        <w:rPr>
          <w:rFonts w:eastAsiaTheme="minorEastAsia"/>
        </w:rPr>
      </w:pPr>
      <w:bookmarkStart w:id="0" w:name="page1_10"/>
      <w:bookmarkEnd w:id="0"/>
    </w:p>
    <w:p>
      <w:pPr>
        <w:spacing w:after="0" w:line="303" w:lineRule="exact"/>
        <w:rPr>
          <w:rFonts w:eastAsiaTheme="minorEastAsia"/>
        </w:rPr>
      </w:pPr>
    </w:p>
    <w:p>
      <w:pPr>
        <w:spacing w:after="0" w:line="390" w:lineRule="exact"/>
        <w:rPr>
          <w:rFonts w:eastAsiaTheme="minorEastAsia"/>
          <w:sz w:val="20"/>
          <w:szCs w:val="20"/>
        </w:rPr>
      </w:pPr>
      <w:r>
        <w:rPr>
          <w:rFonts w:ascii="黑体" w:hAnsi="黑体" w:eastAsia="黑体" w:cs="黑体"/>
          <w:sz w:val="32"/>
          <w:szCs w:val="32"/>
        </w:rPr>
        <w:t>附件</w:t>
      </w:r>
      <w:r>
        <w:rPr>
          <w:sz w:val="32"/>
          <w:szCs w:val="32"/>
        </w:rPr>
        <w:t xml:space="preserve"> 6</w:t>
      </w:r>
    </w:p>
    <w:p>
      <w:pPr>
        <w:spacing w:after="0" w:line="114" w:lineRule="exact"/>
        <w:rPr>
          <w:rFonts w:eastAsiaTheme="minorEastAsia"/>
        </w:rPr>
      </w:pPr>
    </w:p>
    <w:p>
      <w:pPr>
        <w:spacing w:after="0" w:line="491" w:lineRule="exact"/>
        <w:jc w:val="center"/>
        <w:rPr>
          <w:rFonts w:eastAsiaTheme="minorEastAsia"/>
          <w:sz w:val="20"/>
          <w:szCs w:val="20"/>
        </w:rPr>
      </w:pPr>
      <w:r>
        <w:rPr>
          <w:rFonts w:ascii="宋体" w:hAnsi="宋体" w:eastAsia="宋体" w:cs="宋体"/>
          <w:sz w:val="43"/>
          <w:szCs w:val="43"/>
        </w:rPr>
        <w:t>申请验收课程汇总表</w:t>
      </w:r>
    </w:p>
    <w:p>
      <w:pPr>
        <w:spacing w:after="0" w:line="168" w:lineRule="exact"/>
        <w:rPr>
          <w:rFonts w:eastAsiaTheme="minorEastAsia"/>
        </w:rPr>
      </w:pPr>
    </w:p>
    <w:p>
      <w:pPr>
        <w:spacing w:after="0" w:line="366" w:lineRule="exact"/>
        <w:rPr>
          <w:rFonts w:eastAsiaTheme="minorEastAsia"/>
          <w:sz w:val="20"/>
          <w:szCs w:val="20"/>
        </w:rPr>
      </w:pPr>
      <w:r>
        <w:rPr>
          <w:rFonts w:ascii="宋体" w:hAnsi="宋体" w:eastAsia="宋体" w:cs="宋体"/>
          <w:sz w:val="32"/>
          <w:szCs w:val="32"/>
        </w:rPr>
        <w:t>推荐单位（盖章）：</w:t>
      </w:r>
    </w:p>
    <w:p>
      <w:pPr>
        <w:spacing w:after="0" w:line="20" w:lineRule="exact"/>
        <w:rPr>
          <w:rFonts w:eastAsiaTheme="minorEastAsia"/>
        </w:rPr>
      </w:pPr>
      <w:r>
        <w:rPr>
          <w:color w:val="auto"/>
          <w:sz w:val="24"/>
          <w:szCs w:val="24"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-71120</wp:posOffset>
            </wp:positionH>
            <wp:positionV relativeFrom="paragraph">
              <wp:posOffset>44450</wp:posOffset>
            </wp:positionV>
            <wp:extent cx="8600440" cy="3378200"/>
            <wp:effectExtent l="0" t="0" r="10160" b="12700"/>
            <wp:wrapNone/>
            <wp:docPr id="12119726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972605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0440" cy="337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eastAsiaTheme="minorEastAsia"/>
          <w:sz w:val="22"/>
          <w:szCs w:val="22"/>
        </w:rPr>
        <w:sectPr>
          <w:pgSz w:w="16840" w:h="11906" w:orient="landscape"/>
          <w:pgMar w:top="1440" w:right="1438" w:bottom="313" w:left="1440" w:header="0" w:footer="0" w:gutter="0"/>
          <w:cols w:equalWidth="0" w:num="1">
            <w:col w:w="13960"/>
          </w:cols>
        </w:sectPr>
      </w:pPr>
    </w:p>
    <w:p>
      <w:pPr>
        <w:spacing w:after="0" w:line="274" w:lineRule="exact"/>
        <w:rPr>
          <w:rFonts w:eastAsiaTheme="minorEastAsia"/>
        </w:rPr>
      </w:pPr>
    </w:p>
    <w:p>
      <w:pPr>
        <w:spacing w:after="0" w:line="308" w:lineRule="exact"/>
        <w:ind w:left="80"/>
        <w:rPr>
          <w:rFonts w:eastAsiaTheme="minorEastAsia"/>
          <w:sz w:val="20"/>
          <w:szCs w:val="20"/>
        </w:rPr>
      </w:pPr>
      <w:r>
        <w:rPr>
          <w:rFonts w:ascii="宋体" w:hAnsi="宋体" w:eastAsia="宋体" w:cs="宋体"/>
          <w:b/>
          <w:bCs/>
          <w:sz w:val="27"/>
          <w:szCs w:val="27"/>
        </w:rPr>
        <w:t>序号</w:t>
      </w:r>
    </w:p>
    <w:p>
      <w:pPr>
        <w:spacing w:after="0" w:line="20" w:lineRule="exact"/>
        <w:rPr>
          <w:rFonts w:eastAsiaTheme="minorEastAsia"/>
        </w:rPr>
      </w:pPr>
      <w:r>
        <w:rPr>
          <w:rFonts w:eastAsiaTheme="minorEastAsia"/>
        </w:rPr>
        <w:br w:type="column"/>
      </w:r>
    </w:p>
    <w:p>
      <w:pPr>
        <w:spacing w:after="0" w:line="254" w:lineRule="exact"/>
        <w:rPr>
          <w:rFonts w:eastAsiaTheme="minorEastAsia"/>
        </w:rPr>
      </w:pPr>
    </w:p>
    <w:p>
      <w:pPr>
        <w:spacing w:after="0" w:line="308" w:lineRule="exact"/>
        <w:ind w:right="160"/>
        <w:jc w:val="center"/>
        <w:rPr>
          <w:rFonts w:eastAsiaTheme="minorEastAsia"/>
          <w:sz w:val="20"/>
          <w:szCs w:val="20"/>
        </w:rPr>
      </w:pPr>
      <w:r>
        <w:rPr>
          <w:rFonts w:ascii="宋体" w:hAnsi="宋体" w:eastAsia="宋体" w:cs="宋体"/>
          <w:b/>
          <w:bCs/>
          <w:sz w:val="27"/>
          <w:szCs w:val="27"/>
        </w:rPr>
        <w:t>课程名称</w:t>
      </w:r>
    </w:p>
    <w:p>
      <w:pPr>
        <w:spacing w:after="0" w:line="20" w:lineRule="exact"/>
        <w:rPr>
          <w:rFonts w:eastAsiaTheme="minorEastAsia"/>
        </w:rPr>
      </w:pPr>
      <w:r>
        <w:rPr>
          <w:rFonts w:eastAsiaTheme="minorEastAsia"/>
        </w:rPr>
        <w:br w:type="column"/>
      </w:r>
    </w:p>
    <w:p>
      <w:pPr>
        <w:spacing w:after="0" w:line="254" w:lineRule="exact"/>
        <w:rPr>
          <w:rFonts w:eastAsiaTheme="minorEastAsia"/>
        </w:rPr>
      </w:pPr>
    </w:p>
    <w:p>
      <w:pPr>
        <w:spacing w:after="0" w:line="308" w:lineRule="exact"/>
        <w:rPr>
          <w:rFonts w:eastAsiaTheme="minorEastAsia"/>
          <w:sz w:val="20"/>
          <w:szCs w:val="20"/>
        </w:rPr>
      </w:pPr>
      <w:r>
        <w:rPr>
          <w:rFonts w:ascii="宋体" w:hAnsi="宋体" w:eastAsia="宋体" w:cs="宋体"/>
          <w:b/>
          <w:bCs/>
          <w:sz w:val="27"/>
          <w:szCs w:val="27"/>
        </w:rPr>
        <w:t>课程类型</w:t>
      </w:r>
    </w:p>
    <w:p>
      <w:pPr>
        <w:spacing w:after="0" w:line="20" w:lineRule="exact"/>
        <w:rPr>
          <w:rFonts w:eastAsiaTheme="minorEastAsia"/>
        </w:rPr>
      </w:pPr>
      <w:r>
        <w:rPr>
          <w:rFonts w:eastAsiaTheme="minorEastAsia"/>
        </w:rPr>
        <w:br w:type="column"/>
      </w:r>
    </w:p>
    <w:p>
      <w:pPr>
        <w:spacing w:after="0" w:line="254" w:lineRule="exact"/>
        <w:rPr>
          <w:rFonts w:eastAsiaTheme="minorEastAsia"/>
        </w:rPr>
      </w:pPr>
    </w:p>
    <w:p>
      <w:pPr>
        <w:spacing w:after="0" w:line="308" w:lineRule="exact"/>
        <w:jc w:val="center"/>
        <w:rPr>
          <w:rFonts w:eastAsiaTheme="minorEastAsia"/>
          <w:sz w:val="20"/>
          <w:szCs w:val="20"/>
        </w:rPr>
      </w:pPr>
      <w:r>
        <w:rPr>
          <w:rFonts w:ascii="宋体" w:hAnsi="宋体" w:eastAsia="宋体" w:cs="宋体"/>
          <w:b/>
          <w:bCs/>
          <w:sz w:val="27"/>
          <w:szCs w:val="27"/>
        </w:rPr>
        <w:t>适用对象</w:t>
      </w:r>
    </w:p>
    <w:p>
      <w:pPr>
        <w:spacing w:after="0" w:line="20" w:lineRule="exact"/>
        <w:rPr>
          <w:rFonts w:eastAsiaTheme="minorEastAsia"/>
        </w:rPr>
      </w:pPr>
      <w:r>
        <w:rPr>
          <w:rFonts w:eastAsiaTheme="minorEastAsia"/>
        </w:rPr>
        <w:br w:type="column"/>
      </w:r>
    </w:p>
    <w:p>
      <w:pPr>
        <w:spacing w:after="0" w:line="243" w:lineRule="exact"/>
        <w:rPr>
          <w:rFonts w:eastAsiaTheme="minorEastAsia"/>
        </w:rPr>
      </w:pPr>
    </w:p>
    <w:p>
      <w:pPr>
        <w:spacing w:after="0" w:line="320" w:lineRule="exact"/>
        <w:rPr>
          <w:rFonts w:eastAsiaTheme="minorEastAsia"/>
          <w:sz w:val="20"/>
          <w:szCs w:val="20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课程负责人</w:t>
      </w:r>
    </w:p>
    <w:p>
      <w:pPr>
        <w:spacing w:after="0" w:line="20" w:lineRule="exact"/>
        <w:rPr>
          <w:rFonts w:eastAsiaTheme="minorEastAsia"/>
        </w:rPr>
      </w:pPr>
      <w:r>
        <w:rPr>
          <w:rFonts w:eastAsiaTheme="minorEastAsia"/>
        </w:rPr>
        <w:br w:type="column"/>
      </w:r>
    </w:p>
    <w:p>
      <w:pPr>
        <w:spacing w:after="0" w:line="254" w:lineRule="exact"/>
        <w:rPr>
          <w:rFonts w:eastAsiaTheme="minorEastAsia"/>
        </w:rPr>
      </w:pPr>
    </w:p>
    <w:p>
      <w:pPr>
        <w:spacing w:after="0" w:line="308" w:lineRule="exact"/>
        <w:jc w:val="center"/>
        <w:rPr>
          <w:rFonts w:eastAsiaTheme="minorEastAsia"/>
          <w:sz w:val="20"/>
          <w:szCs w:val="20"/>
        </w:rPr>
      </w:pPr>
      <w:r>
        <w:rPr>
          <w:rFonts w:ascii="宋体" w:hAnsi="宋体" w:eastAsia="宋体" w:cs="宋体"/>
          <w:b/>
          <w:bCs/>
          <w:sz w:val="27"/>
          <w:szCs w:val="27"/>
        </w:rPr>
        <w:t>学分数</w:t>
      </w:r>
    </w:p>
    <w:p>
      <w:pPr>
        <w:spacing w:after="0" w:line="20" w:lineRule="exact"/>
        <w:rPr>
          <w:rFonts w:eastAsiaTheme="minorEastAsia"/>
        </w:rPr>
      </w:pPr>
      <w:r>
        <w:rPr>
          <w:rFonts w:eastAsiaTheme="minorEastAsia"/>
        </w:rPr>
        <w:br w:type="column"/>
      </w:r>
    </w:p>
    <w:p>
      <w:pPr>
        <w:spacing w:after="0" w:line="254" w:lineRule="exact"/>
        <w:rPr>
          <w:rFonts w:eastAsiaTheme="minorEastAsia"/>
        </w:rPr>
      </w:pPr>
    </w:p>
    <w:p>
      <w:pPr>
        <w:spacing w:after="0" w:line="308" w:lineRule="exact"/>
        <w:jc w:val="center"/>
        <w:rPr>
          <w:rFonts w:eastAsiaTheme="minorEastAsia"/>
          <w:sz w:val="20"/>
          <w:szCs w:val="20"/>
        </w:rPr>
      </w:pPr>
      <w:r>
        <w:rPr>
          <w:rFonts w:ascii="宋体" w:hAnsi="宋体" w:eastAsia="宋体" w:cs="宋体"/>
          <w:b/>
          <w:bCs/>
          <w:sz w:val="27"/>
          <w:szCs w:val="27"/>
        </w:rPr>
        <w:t>参与人数</w:t>
      </w:r>
    </w:p>
    <w:p>
      <w:pPr>
        <w:spacing w:after="0" w:line="20" w:lineRule="exact"/>
        <w:rPr>
          <w:rFonts w:eastAsiaTheme="minorEastAsia"/>
        </w:rPr>
      </w:pPr>
      <w:r>
        <w:rPr>
          <w:rFonts w:eastAsiaTheme="minorEastAsia"/>
        </w:rPr>
        <w:br w:type="column"/>
      </w:r>
    </w:p>
    <w:p>
      <w:pPr>
        <w:spacing w:after="0" w:line="254" w:lineRule="exact"/>
        <w:rPr>
          <w:rFonts w:eastAsiaTheme="minorEastAsia"/>
        </w:rPr>
      </w:pPr>
    </w:p>
    <w:p>
      <w:pPr>
        <w:spacing w:after="0" w:line="308" w:lineRule="exact"/>
        <w:rPr>
          <w:rFonts w:eastAsiaTheme="minorEastAsia"/>
          <w:sz w:val="20"/>
          <w:szCs w:val="20"/>
        </w:rPr>
      </w:pPr>
      <w:r>
        <w:rPr>
          <w:rFonts w:ascii="宋体" w:hAnsi="宋体" w:eastAsia="宋体" w:cs="宋体"/>
          <w:b/>
          <w:bCs/>
          <w:sz w:val="27"/>
          <w:szCs w:val="27"/>
        </w:rPr>
        <w:t>单位实际资助情况</w:t>
      </w:r>
    </w:p>
    <w:p>
      <w:pPr>
        <w:spacing w:after="0" w:line="200" w:lineRule="exact"/>
        <w:rPr>
          <w:rFonts w:eastAsiaTheme="minorEastAsia"/>
        </w:rPr>
      </w:pPr>
    </w:p>
    <w:p>
      <w:pPr>
        <w:rPr>
          <w:rFonts w:eastAsiaTheme="minorEastAsia"/>
          <w:sz w:val="22"/>
          <w:szCs w:val="22"/>
        </w:rPr>
        <w:sectPr>
          <w:type w:val="continuous"/>
          <w:pgSz w:w="16840" w:h="11906" w:orient="landscape"/>
          <w:pgMar w:top="1440" w:right="1438" w:bottom="313" w:left="1440" w:header="0" w:footer="0" w:gutter="0"/>
          <w:cols w:equalWidth="0" w:num="8">
            <w:col w:w="820" w:space="720"/>
            <w:col w:w="1280" w:space="720"/>
            <w:col w:w="1120" w:space="280"/>
            <w:col w:w="1120" w:space="300"/>
            <w:col w:w="1420" w:space="400"/>
            <w:col w:w="840" w:space="380"/>
            <w:col w:w="1120" w:space="400"/>
            <w:col w:w="3040"/>
          </w:cols>
        </w:sect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88" w:lineRule="exact"/>
        <w:rPr>
          <w:rFonts w:eastAsiaTheme="minorEastAsia"/>
        </w:rPr>
      </w:pPr>
    </w:p>
    <w:p>
      <w:pPr>
        <w:spacing w:after="0" w:line="356" w:lineRule="exact"/>
        <w:rPr>
          <w:rFonts w:eastAsiaTheme="minorEastAsia"/>
          <w:sz w:val="20"/>
          <w:szCs w:val="20"/>
        </w:rPr>
      </w:pPr>
      <w:r>
        <w:rPr>
          <w:rFonts w:ascii="宋体" w:hAnsi="宋体" w:eastAsia="宋体" w:cs="宋体"/>
        </w:rPr>
        <w:t>备注：</w:t>
      </w:r>
      <w:r>
        <w:t>1.</w:t>
      </w:r>
      <w:r>
        <w:rPr>
          <w:rFonts w:ascii="宋体" w:hAnsi="宋体" w:eastAsia="宋体" w:cs="宋体"/>
        </w:rPr>
        <w:t>课程类型填：完全在线、线上线下结合；</w:t>
      </w:r>
      <w:r>
        <w:t>2.</w:t>
      </w:r>
      <w:r>
        <w:rPr>
          <w:rFonts w:ascii="宋体" w:hAnsi="宋体" w:eastAsia="宋体" w:cs="宋体"/>
        </w:rPr>
        <w:t>适用对象填适用的研究生层次及所属学科门类，如工学博士；</w:t>
      </w:r>
      <w:r>
        <w:t>3.</w:t>
      </w:r>
      <w:r>
        <w:rPr>
          <w:rFonts w:ascii="宋体" w:hAnsi="宋体" w:eastAsia="宋体" w:cs="宋体"/>
        </w:rPr>
        <w:t>参与人数：填写课程实际学习参与人数；</w:t>
      </w:r>
      <w:r>
        <w:t>4.</w:t>
      </w:r>
      <w:r>
        <w:rPr>
          <w:rFonts w:ascii="宋体" w:hAnsi="宋体" w:eastAsia="宋体" w:cs="宋体"/>
        </w:rPr>
        <w:t>单位实际资助情况：填单位对课程建设的实际资助金额。</w:t>
      </w:r>
    </w:p>
    <w:p>
      <w:pPr>
        <w:rPr>
          <w:rFonts w:eastAsiaTheme="minorEastAsia"/>
          <w:sz w:val="22"/>
          <w:szCs w:val="22"/>
        </w:rPr>
        <w:sectPr>
          <w:type w:val="continuous"/>
          <w:pgSz w:w="16840" w:h="11906" w:orient="landscape"/>
          <w:pgMar w:top="1440" w:right="1438" w:bottom="313" w:left="1440" w:header="0" w:footer="0" w:gutter="0"/>
          <w:cols w:equalWidth="0" w:num="1">
            <w:col w:w="13960"/>
          </w:cols>
        </w:sect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00" w:lineRule="exact"/>
        <w:rPr>
          <w:rFonts w:eastAsiaTheme="minorEastAsia"/>
        </w:rPr>
      </w:pPr>
    </w:p>
    <w:p>
      <w:pPr>
        <w:spacing w:after="0" w:line="259" w:lineRule="exact"/>
        <w:rPr>
          <w:rFonts w:eastAsiaTheme="minorEastAsia"/>
        </w:rPr>
      </w:pPr>
    </w:p>
    <w:p>
      <w:pPr>
        <w:spacing w:after="0" w:line="320" w:lineRule="exact"/>
        <w:ind w:left="13120"/>
        <w:rPr>
          <w:rFonts w:eastAsiaTheme="minorEastAsia"/>
          <w:sz w:val="20"/>
          <w:szCs w:val="20"/>
        </w:rPr>
      </w:pPr>
      <w:bookmarkStart w:id="1" w:name="_GoBack"/>
      <w:bookmarkEnd w:id="1"/>
    </w:p>
    <w:sectPr>
      <w:type w:val="continuous"/>
      <w:pgSz w:w="16840" w:h="11906" w:orient="landscape"/>
      <w:pgMar w:top="1440" w:right="1438" w:bottom="313" w:left="1440" w:header="0" w:footer="0" w:gutter="0"/>
      <w:cols w:equalWidth="0" w:num="1">
        <w:col w:w="139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A77B3E"/>
    <w:rsid w:val="00CA2A55"/>
    <w:rsid w:val="270906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2020-11-25T08:15:44Z</dcterms:created>
  <dc:creator>Administrator</dc:creator>
  <cp:lastModifiedBy>Administrator</cp:lastModifiedBy>
  <dcterms:modified xsi:type="dcterms:W3CDTF">2020-11-25T08:16:17Z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