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傅璇</w:t>
      </w:r>
      <w:r>
        <w:rPr>
          <w:rFonts w:hint="eastAsia" w:ascii="黑体" w:hAnsi="黑体" w:eastAsia="黑体"/>
          <w:bCs/>
          <w:sz w:val="30"/>
          <w:szCs w:val="30"/>
        </w:rPr>
        <w:t>等同志转为中共正式党员的公示</w:t>
      </w:r>
      <w:bookmarkEnd w:id="0"/>
    </w:p>
    <w:p>
      <w:pPr>
        <w:ind w:firstLine="560" w:firstLineChars="200"/>
        <w:rPr>
          <w:rFonts w:asciiTheme="minorEastAsia" w:hAnsiTheme="minorEastAsia" w:eastAsia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根据本人申请、组织审查，经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环境学院市政本科生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党支部委员会研究，拟将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傅璇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朱柯霏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许梧君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朱敏敏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寿玲迪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潘一品、蒋璐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同志转为中共正式党员，现将有关情况予以公示。</w:t>
      </w:r>
    </w:p>
    <w:p>
      <w:pPr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日。</w:t>
      </w:r>
    </w:p>
    <w:p>
      <w:pPr>
        <w:rPr>
          <w:rFonts w:cs="宋体" w:asciiTheme="minorEastAsia" w:hAnsiTheme="minorEastAsia" w:eastAsiaTheme="minorEastAsia"/>
          <w:color w:val="000000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石周燕、朱娇红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，联系方式：28008221、</w:t>
      </w:r>
      <w:r>
        <w:rPr>
          <w:rFonts w:asciiTheme="minorEastAsia" w:hAnsiTheme="minorEastAsia" w:eastAsiaTheme="minorEastAsia"/>
          <w:color w:val="auto"/>
          <w:sz w:val="28"/>
          <w:szCs w:val="28"/>
        </w:rPr>
        <w:t>15757111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509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，邮箱：sxyoffice@163.com.</w:t>
      </w: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134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傅璇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环境科学与工程学院给排水120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37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37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404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朱柯霏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40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40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546"/>
        <w:gridCol w:w="113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许梧君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1993年1月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546"/>
        <w:gridCol w:w="113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朱敏敏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环境科学与工程学院给排水120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4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hint="eastAsia" w:asciiTheme="minorEastAsia" w:hAnsiTheme="minorEastAsia" w:eastAsiaTheme="minorEastAsia"/>
          <w:lang w:val="en-US" w:eastAsia="zh-CN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寿玲迪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33"/>
        <w:gridCol w:w="1047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潘一品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eastAsia="zh-CN"/>
              </w:rPr>
              <w:t>海洋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1994年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04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04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06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蒋璐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eastAsia="zh-CN"/>
              </w:rPr>
              <w:t>海洋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0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0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姓名：朱娇红 部门/班级：环境学院给排水1202 党龄：2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44946"/>
    <w:rsid w:val="0006052B"/>
    <w:rsid w:val="00061C52"/>
    <w:rsid w:val="001201E4"/>
    <w:rsid w:val="0013348A"/>
    <w:rsid w:val="00171FEC"/>
    <w:rsid w:val="001B0CDA"/>
    <w:rsid w:val="00287ADC"/>
    <w:rsid w:val="002B2658"/>
    <w:rsid w:val="003A7762"/>
    <w:rsid w:val="003B4258"/>
    <w:rsid w:val="003D2A3B"/>
    <w:rsid w:val="004079E5"/>
    <w:rsid w:val="00481792"/>
    <w:rsid w:val="0049260E"/>
    <w:rsid w:val="005C3B3D"/>
    <w:rsid w:val="006F7AED"/>
    <w:rsid w:val="0070568B"/>
    <w:rsid w:val="00746BD7"/>
    <w:rsid w:val="00795D4B"/>
    <w:rsid w:val="007C7202"/>
    <w:rsid w:val="008217A1"/>
    <w:rsid w:val="00837E01"/>
    <w:rsid w:val="00846985"/>
    <w:rsid w:val="00870EF0"/>
    <w:rsid w:val="008E2BDA"/>
    <w:rsid w:val="00904E83"/>
    <w:rsid w:val="009C01D0"/>
    <w:rsid w:val="009E1989"/>
    <w:rsid w:val="00AD12D7"/>
    <w:rsid w:val="00AD66FB"/>
    <w:rsid w:val="00B03ED9"/>
    <w:rsid w:val="00B075BF"/>
    <w:rsid w:val="00B15965"/>
    <w:rsid w:val="00B4563B"/>
    <w:rsid w:val="00B809E2"/>
    <w:rsid w:val="00BB0F26"/>
    <w:rsid w:val="00BF663B"/>
    <w:rsid w:val="00C85B6C"/>
    <w:rsid w:val="00CA0563"/>
    <w:rsid w:val="00CA36DE"/>
    <w:rsid w:val="00D61A54"/>
    <w:rsid w:val="00D644C4"/>
    <w:rsid w:val="00E201CD"/>
    <w:rsid w:val="00E76E25"/>
    <w:rsid w:val="00F03E9E"/>
    <w:rsid w:val="00F173DA"/>
    <w:rsid w:val="00F41FCD"/>
    <w:rsid w:val="00F45807"/>
    <w:rsid w:val="00F464AB"/>
    <w:rsid w:val="00FF0970"/>
    <w:rsid w:val="00FF5F43"/>
    <w:rsid w:val="22AC2D00"/>
    <w:rsid w:val="44D82A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3E734-37FA-4213-A26A-DFE246B1F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1532</Characters>
  <Lines>12</Lines>
  <Paragraphs>3</Paragraphs>
  <ScaleCrop>false</ScaleCrop>
  <LinksUpToDate>false</LinksUpToDate>
  <CharactersWithSpaces>1797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2015-12-08T02:37:00Z</dcterms:created>
  <dc:creator>lenovo</dc:creator>
  <cp:lastModifiedBy>apple</cp:lastModifiedBy>
  <dcterms:modified xsi:type="dcterms:W3CDTF">2016-05-24T14:56:23Z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