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38D1" w:rsidRDefault="00F238D1">
      <w:pPr>
        <w:jc w:val="center"/>
        <w:rPr>
          <w:b/>
          <w:bCs/>
          <w:sz w:val="36"/>
          <w:szCs w:val="44"/>
        </w:rPr>
      </w:pPr>
    </w:p>
    <w:p w:rsidR="00F238D1" w:rsidRDefault="00000000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国际期刊认</w:t>
      </w:r>
      <w:r w:rsidR="007C3E4E">
        <w:rPr>
          <w:rFonts w:hint="eastAsia"/>
          <w:b/>
          <w:bCs/>
          <w:sz w:val="36"/>
          <w:szCs w:val="44"/>
        </w:rPr>
        <w:t>定</w:t>
      </w:r>
      <w:r>
        <w:rPr>
          <w:rFonts w:hint="eastAsia"/>
          <w:b/>
          <w:bCs/>
          <w:sz w:val="36"/>
          <w:szCs w:val="44"/>
        </w:rPr>
        <w:t>说明</w:t>
      </w:r>
    </w:p>
    <w:p w:rsidR="00F238D1" w:rsidRDefault="00F238D1">
      <w:pPr>
        <w:rPr>
          <w:sz w:val="28"/>
          <w:szCs w:val="28"/>
        </w:rPr>
      </w:pPr>
    </w:p>
    <w:p w:rsidR="00F238D1" w:rsidRDefault="00000000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SCI</w:t>
      </w:r>
      <w:r>
        <w:rPr>
          <w:rFonts w:hint="eastAsia"/>
          <w:b/>
          <w:bCs/>
          <w:sz w:val="28"/>
          <w:szCs w:val="28"/>
        </w:rPr>
        <w:t>分区</w:t>
      </w:r>
      <w:r>
        <w:rPr>
          <w:rFonts w:hint="eastAsia"/>
          <w:sz w:val="28"/>
          <w:szCs w:val="28"/>
        </w:rPr>
        <w:t>情况请在“中科院期刊分区表（</w:t>
      </w:r>
      <w:r>
        <w:rPr>
          <w:rFonts w:hint="eastAsia"/>
          <w:b/>
          <w:bCs/>
          <w:sz w:val="28"/>
          <w:szCs w:val="28"/>
        </w:rPr>
        <w:t>升级版</w:t>
      </w:r>
      <w:r>
        <w:rPr>
          <w:rFonts w:hint="eastAsia"/>
          <w:sz w:val="28"/>
          <w:szCs w:val="28"/>
        </w:rPr>
        <w:t>）”</w:t>
      </w:r>
      <w:r>
        <w:rPr>
          <w:rFonts w:hint="eastAsia"/>
          <w:sz w:val="28"/>
          <w:szCs w:val="28"/>
        </w:rPr>
        <w:t>http://www.fenqubiao.com</w:t>
      </w:r>
      <w:r>
        <w:rPr>
          <w:rFonts w:hint="eastAsia"/>
          <w:sz w:val="28"/>
          <w:szCs w:val="28"/>
        </w:rPr>
        <w:t>中认证，查看</w:t>
      </w:r>
      <w:r>
        <w:rPr>
          <w:rFonts w:hint="eastAsia"/>
          <w:b/>
          <w:bCs/>
          <w:sz w:val="28"/>
          <w:szCs w:val="28"/>
        </w:rPr>
        <w:t>大类，须提供分区情况的纸质证明（请网页截图打印），且须提供图书馆开具的纸质检索证明。</w:t>
      </w:r>
    </w:p>
    <w:p w:rsidR="00F238D1" w:rsidRDefault="00F238D1">
      <w:pPr>
        <w:rPr>
          <w:b/>
          <w:bCs/>
          <w:sz w:val="28"/>
          <w:szCs w:val="28"/>
        </w:rPr>
      </w:pPr>
    </w:p>
    <w:p w:rsidR="00F238D1" w:rsidRDefault="00000000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SSCI</w:t>
      </w:r>
      <w:r>
        <w:rPr>
          <w:rFonts w:hint="eastAsia"/>
          <w:b/>
          <w:bCs/>
          <w:sz w:val="28"/>
          <w:szCs w:val="28"/>
        </w:rPr>
        <w:t>分区情况</w:t>
      </w:r>
      <w:r>
        <w:rPr>
          <w:rFonts w:hint="eastAsia"/>
          <w:sz w:val="28"/>
          <w:szCs w:val="28"/>
        </w:rPr>
        <w:t>请在</w:t>
      </w:r>
      <w:r>
        <w:rPr>
          <w:rFonts w:hint="eastAsia"/>
          <w:sz w:val="28"/>
          <w:szCs w:val="28"/>
        </w:rPr>
        <w:t xml:space="preserve">Web of Science </w:t>
      </w:r>
      <w:r>
        <w:rPr>
          <w:rFonts w:hint="eastAsia"/>
          <w:sz w:val="28"/>
          <w:szCs w:val="28"/>
        </w:rPr>
        <w:t>认证，须提供</w:t>
      </w:r>
      <w:r>
        <w:rPr>
          <w:rFonts w:hint="eastAsia"/>
          <w:b/>
          <w:bCs/>
          <w:sz w:val="28"/>
          <w:szCs w:val="28"/>
        </w:rPr>
        <w:t>图书馆开具的纸质检索证明</w:t>
      </w:r>
      <w:r>
        <w:rPr>
          <w:rFonts w:hint="eastAsia"/>
          <w:sz w:val="28"/>
          <w:szCs w:val="28"/>
        </w:rPr>
        <w:t>，检索证明里须含有分区情况</w:t>
      </w:r>
      <w:r>
        <w:rPr>
          <w:rFonts w:hint="eastAsia"/>
          <w:b/>
          <w:bCs/>
          <w:sz w:val="28"/>
          <w:szCs w:val="28"/>
        </w:rPr>
        <w:t>。</w:t>
      </w:r>
    </w:p>
    <w:p w:rsidR="00F238D1" w:rsidRDefault="00F238D1">
      <w:pPr>
        <w:rPr>
          <w:b/>
          <w:bCs/>
          <w:sz w:val="28"/>
          <w:szCs w:val="28"/>
        </w:rPr>
      </w:pPr>
    </w:p>
    <w:p w:rsidR="00F238D1" w:rsidRDefault="00F238D1">
      <w:pPr>
        <w:widowControl/>
        <w:shd w:val="clear" w:color="auto" w:fill="FFFFFF"/>
        <w:spacing w:line="315" w:lineRule="atLeast"/>
        <w:ind w:firstLine="480"/>
        <w:jc w:val="left"/>
        <w:rPr>
          <w:rFonts w:ascii="宋体" w:eastAsia="宋体" w:hAnsi="宋体" w:cs="宋体"/>
          <w:color w:val="333333"/>
          <w:kern w:val="0"/>
          <w:sz w:val="24"/>
          <w:shd w:val="clear" w:color="auto" w:fill="FFFFFF"/>
          <w:lang w:bidi="ar"/>
        </w:rPr>
      </w:pPr>
    </w:p>
    <w:p w:rsidR="00F238D1" w:rsidRDefault="00F238D1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宋体"/>
          <w:color w:val="333333"/>
          <w:kern w:val="0"/>
          <w:sz w:val="24"/>
          <w:shd w:val="clear" w:color="auto" w:fill="FFFFFF"/>
          <w:lang w:bidi="ar"/>
        </w:rPr>
      </w:pPr>
    </w:p>
    <w:p w:rsidR="00F238D1" w:rsidRDefault="0000000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备注：</w:t>
      </w:r>
    </w:p>
    <w:p w:rsidR="00F238D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中科院期刊分区表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仅限校内</w:t>
      </w:r>
      <w:r>
        <w:rPr>
          <w:sz w:val="28"/>
          <w:szCs w:val="28"/>
        </w:rPr>
        <w:t>IP</w:t>
      </w:r>
      <w:r>
        <w:rPr>
          <w:rFonts w:hint="eastAsia"/>
          <w:sz w:val="28"/>
          <w:szCs w:val="28"/>
        </w:rPr>
        <w:t>访问）</w:t>
      </w:r>
    </w:p>
    <w:p w:rsidR="00F238D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网址：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"http://www.fenqubiao.com"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http://www.fenqubiao.com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（校外可通过</w:t>
      </w:r>
      <w:r>
        <w:rPr>
          <w:sz w:val="28"/>
          <w:szCs w:val="28"/>
        </w:rPr>
        <w:t>VPN</w:t>
      </w:r>
      <w:r>
        <w:rPr>
          <w:rFonts w:hint="eastAsia"/>
          <w:sz w:val="28"/>
          <w:szCs w:val="28"/>
        </w:rPr>
        <w:t>访问）</w:t>
      </w:r>
    </w:p>
    <w:p w:rsidR="00F238D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b/>
          <w:bCs/>
          <w:sz w:val="28"/>
          <w:szCs w:val="28"/>
        </w:rPr>
        <w:t>《国际期刊预警名单》</w:t>
      </w:r>
      <w:r>
        <w:rPr>
          <w:rFonts w:hint="eastAsia"/>
          <w:sz w:val="28"/>
          <w:szCs w:val="28"/>
        </w:rPr>
        <w:t>详见：</w:t>
      </w:r>
    </w:p>
    <w:p w:rsidR="00F238D1" w:rsidRDefault="00000000">
      <w:pPr>
        <w:widowControl/>
        <w:jc w:val="left"/>
        <w:rPr>
          <w:rFonts w:ascii="Times New Roman" w:eastAsia="仿宋_GB2312" w:hAnsi="Times New Roman" w:cs="Times New Roman"/>
          <w:color w:val="000000"/>
          <w:kern w:val="0"/>
          <w:sz w:val="30"/>
          <w:szCs w:val="30"/>
          <w:lang w:bidi="ar"/>
        </w:rPr>
      </w:pPr>
      <w:hyperlink r:id="rId5" w:history="1">
        <w:r>
          <w:rPr>
            <w:rStyle w:val="a3"/>
            <w:rFonts w:ascii="Times New Roman" w:eastAsia="仿宋_GB2312" w:hAnsi="Times New Roman" w:cs="Times New Roman" w:hint="eastAsia"/>
            <w:color w:val="000000"/>
            <w:kern w:val="0"/>
            <w:sz w:val="30"/>
            <w:szCs w:val="30"/>
            <w:lang w:bidi="ar"/>
          </w:rPr>
          <w:t>https://sky.zjgsu.edu.cn/2024/0328/c1995a169124/page.psp</w:t>
        </w:r>
      </w:hyperlink>
      <w:r>
        <w:rPr>
          <w:rFonts w:ascii="Times New Roman" w:eastAsia="仿宋_GB2312" w:hAnsi="Times New Roman" w:cs="Times New Roman" w:hint="eastAsia"/>
          <w:color w:val="000000"/>
          <w:kern w:val="0"/>
          <w:sz w:val="30"/>
          <w:szCs w:val="30"/>
          <w:lang w:bidi="ar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0"/>
          <w:szCs w:val="30"/>
          <w:lang w:bidi="ar"/>
        </w:rPr>
        <w:t>（仅限校内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0"/>
          <w:szCs w:val="30"/>
          <w:lang w:bidi="ar"/>
        </w:rPr>
        <w:t>IP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0"/>
          <w:szCs w:val="30"/>
          <w:lang w:bidi="ar"/>
        </w:rPr>
        <w:t>教工端口）</w:t>
      </w:r>
    </w:p>
    <w:p w:rsidR="00F238D1" w:rsidRDefault="00000000">
      <w:pPr>
        <w:widowControl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30"/>
          <w:szCs w:val="30"/>
          <w:lang w:bidi="ar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0"/>
          <w:szCs w:val="30"/>
          <w:lang w:bidi="ar"/>
        </w:rPr>
        <w:t>3.</w:t>
      </w:r>
      <w:r>
        <w:rPr>
          <w:rFonts w:ascii="宋体" w:eastAsia="宋体" w:hAnsi="宋体" w:cs="宋体" w:hint="eastAsia"/>
          <w:b/>
          <w:bCs/>
          <w:color w:val="333333"/>
          <w:sz w:val="28"/>
          <w:szCs w:val="28"/>
        </w:rPr>
        <w:t>出版社为</w:t>
      </w:r>
      <w:proofErr w:type="spellStart"/>
      <w:r>
        <w:rPr>
          <w:rFonts w:ascii="Times New Roman" w:eastAsia="宋体" w:hAnsi="Times New Roman" w:cs="Times New Roman"/>
          <w:b/>
          <w:bCs/>
          <w:color w:val="333333"/>
          <w:sz w:val="28"/>
          <w:szCs w:val="28"/>
        </w:rPr>
        <w:t>Hindawi</w:t>
      </w:r>
      <w:proofErr w:type="spellEnd"/>
      <w:r>
        <w:rPr>
          <w:rFonts w:ascii="宋体" w:eastAsia="宋体" w:hAnsi="宋体" w:cs="宋体" w:hint="eastAsia"/>
          <w:b/>
          <w:bCs/>
          <w:color w:val="333333"/>
          <w:sz w:val="28"/>
          <w:szCs w:val="28"/>
        </w:rPr>
        <w:t>、</w:t>
      </w:r>
      <w:r>
        <w:rPr>
          <w:rFonts w:ascii="Times New Roman" w:eastAsia="宋体" w:hAnsi="Times New Roman" w:cs="Times New Roman"/>
          <w:b/>
          <w:bCs/>
          <w:color w:val="333333"/>
          <w:sz w:val="28"/>
          <w:szCs w:val="28"/>
        </w:rPr>
        <w:t>MDPI</w:t>
      </w:r>
      <w:r>
        <w:rPr>
          <w:rFonts w:ascii="宋体" w:eastAsia="宋体" w:hAnsi="宋体" w:cs="宋体" w:hint="eastAsia"/>
          <w:b/>
          <w:bCs/>
          <w:color w:val="333333"/>
          <w:sz w:val="28"/>
          <w:szCs w:val="28"/>
        </w:rPr>
        <w:t>与</w:t>
      </w:r>
      <w:r>
        <w:rPr>
          <w:rFonts w:ascii="Times New Roman" w:eastAsia="宋体" w:hAnsi="Times New Roman" w:cs="Times New Roman"/>
          <w:b/>
          <w:bCs/>
          <w:color w:val="333333"/>
          <w:sz w:val="28"/>
          <w:szCs w:val="28"/>
        </w:rPr>
        <w:t>Frontiers</w:t>
      </w:r>
      <w:r>
        <w:rPr>
          <w:rFonts w:ascii="宋体" w:eastAsia="宋体" w:hAnsi="宋体" w:cs="宋体" w:hint="eastAsia"/>
          <w:b/>
          <w:bCs/>
          <w:color w:val="333333"/>
          <w:sz w:val="28"/>
          <w:szCs w:val="28"/>
        </w:rPr>
        <w:t>（瑞士）的系列期刊文章均不计入论文成果。</w:t>
      </w:r>
    </w:p>
    <w:p w:rsidR="00F238D1" w:rsidRDefault="00F238D1">
      <w:pPr>
        <w:rPr>
          <w:sz w:val="28"/>
          <w:szCs w:val="28"/>
        </w:rPr>
      </w:pPr>
    </w:p>
    <w:p w:rsidR="00F238D1" w:rsidRDefault="00F238D1">
      <w:pPr>
        <w:rPr>
          <w:b/>
          <w:bCs/>
          <w:sz w:val="28"/>
          <w:szCs w:val="28"/>
        </w:rPr>
      </w:pPr>
    </w:p>
    <w:p w:rsidR="00F238D1" w:rsidRDefault="00F238D1"/>
    <w:sectPr w:rsidR="00F23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仿宋_GB2312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D931C"/>
    <w:multiLevelType w:val="singleLevel"/>
    <w:tmpl w:val="379D931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115638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VlNjEwNmM2MGUwOTU4MGRjN2MyOWJjNjgyZTExNDYifQ=="/>
    <w:docVar w:name="KSO_WPS_MARK_KEY" w:val="4c1995b3-93f0-4caf-ab63-b294292f0d53"/>
  </w:docVars>
  <w:rsids>
    <w:rsidRoot w:val="0D26399E"/>
    <w:rsid w:val="0057723B"/>
    <w:rsid w:val="007C3E4E"/>
    <w:rsid w:val="00F238D1"/>
    <w:rsid w:val="07B36147"/>
    <w:rsid w:val="0D26399E"/>
    <w:rsid w:val="0E655230"/>
    <w:rsid w:val="16E7775B"/>
    <w:rsid w:val="2CC70300"/>
    <w:rsid w:val="2EAF70A9"/>
    <w:rsid w:val="34390C2D"/>
    <w:rsid w:val="3A6B0FF2"/>
    <w:rsid w:val="3D225246"/>
    <w:rsid w:val="468D55A7"/>
    <w:rsid w:val="47AB5D19"/>
    <w:rsid w:val="4A4A3B70"/>
    <w:rsid w:val="4AEF315A"/>
    <w:rsid w:val="5104141D"/>
    <w:rsid w:val="59B540D7"/>
    <w:rsid w:val="624621EC"/>
    <w:rsid w:val="6D5C4807"/>
    <w:rsid w:val="6DE93869"/>
    <w:rsid w:val="6EAC2151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043BC22"/>
  <w15:docId w15:val="{2A57307E-84FD-CF44-BB59-5759699B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ky.zjgsu.edu.cn/2024/0328/c1995a169124/page.p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345</Characters>
  <Application>Microsoft Office Word</Application>
  <DocSecurity>0</DocSecurity>
  <Lines>10</Lines>
  <Paragraphs>6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阿刺</dc:creator>
  <cp:lastModifiedBy>怡平 何</cp:lastModifiedBy>
  <cp:revision>2</cp:revision>
  <dcterms:created xsi:type="dcterms:W3CDTF">2019-09-16T12:19:00Z</dcterms:created>
  <dcterms:modified xsi:type="dcterms:W3CDTF">2024-04-18T00:40:00Z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3225A12E3B3245F3A7CB2F762684ED45_12</vt:lpwstr>
  </property>
</Properties>
</file>