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FF0000"/>
          <w:sz w:val="144"/>
          <w:szCs w:val="1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1317625</wp:posOffset>
                </wp:positionV>
                <wp:extent cx="5162550" cy="19050"/>
                <wp:effectExtent l="19050" t="19050" r="19050" b="952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25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75pt;margin-top:103.75pt;height:1.5pt;width:406.5pt;z-index:251659264;mso-width-relative:page;mso-height-relative:page;" filled="f" stroked="t" coordsize="21600,21600" o:gfxdata="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KWIPtUAAAAKAQAADwAAAAAAAAAB&#10;ACAAAAAiAAAAZHJzL2Rvd25yZXYueG1sUEsBAhQAFAAAAAgAh07iQLnqMBsTAgAA8AMAAA4AAAAA&#10;AAAAAQAgAAAAJAEAAGRycy9lMm9Eb2MueG1sUEsFBgAAAAAGAAYAWQEAAKkFAAAAAA==&#10;">
                <v:fill on="f" focussize="0,0"/>
                <v:stroke weight="3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宋体"/>
          <w:kern w:val="0"/>
          <w:szCs w:val="21"/>
        </w:rPr>
        <w:t>　</w:t>
      </w:r>
      <w:r>
        <w:rPr>
          <w:rFonts w:eastAsia="华文行楷"/>
          <w:color w:val="FF0000"/>
          <w:spacing w:val="-20"/>
          <w:sz w:val="136"/>
          <w:szCs w:val="136"/>
        </w:rPr>
        <w:t>就业信息简报</w:t>
      </w:r>
    </w:p>
    <w:p>
      <w:pPr>
        <w:rPr>
          <w:rFonts w:ascii="DFKai-SB" w:hAnsi="DFKai-SB" w:eastAsiaTheme="minorEastAsia"/>
        </w:rPr>
      </w:pPr>
      <w:r>
        <w:rPr>
          <w:rFonts w:ascii="DFKai-SB" w:hAnsi="DFKai-SB" w:eastAsia="DFKai-SB"/>
        </w:rPr>
        <w:t>环境科学与工程学院就业</w:t>
      </w:r>
      <w:r>
        <w:rPr>
          <w:rFonts w:hint="eastAsia" w:ascii="DFKai-SB" w:hAnsi="DFKai-SB" w:eastAsia="DFKai-SB"/>
          <w:lang w:eastAsia="zh-CN"/>
        </w:rPr>
        <w:t>指导</w:t>
      </w:r>
      <w:r>
        <w:rPr>
          <w:rFonts w:ascii="DFKai-SB" w:hAnsi="DFKai-SB" w:eastAsia="DFKai-SB"/>
        </w:rPr>
        <w:t>服务中心编</w:t>
      </w:r>
    </w:p>
    <w:p>
      <w:pPr>
        <w:rPr>
          <w:rFonts w:ascii="Arial Unicode MS" w:hAnsi="Arial Unicode MS" w:eastAsia="Arial Unicode MS" w:cs="Arial Unicode MS"/>
          <w:color w:val="00B050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color w:val="00B050"/>
          <w:sz w:val="36"/>
          <w:szCs w:val="36"/>
        </w:rPr>
        <w:t>【近期播报】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2016-03-03浙江合良科技有限公司。环境评价工程师最低学历：本科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"http://jobs.zhaopin.com/246301916250042.htm?ssidkey=y&amp;ss=201&amp;ff=03"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</w:rPr>
        <w:t>http://jobs.zhaopin.com/246301916250042.htm?ssidkey=y&amp;ss=201&amp;ff=03</w:t>
      </w:r>
      <w:r>
        <w:rPr>
          <w:rStyle w:val="6"/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2016-03-03浙江渠成环保工程有限公司。环保技术工程师最低学历：本科本科以上学历（自动化相关专业）5年以上从事环保污水、自来水处理厂、固废处理工作经验。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"http://jobs.zhaopin.com/384860311250077.htm?ssidkey=y&amp;ss=201&amp;ff=03"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</w:rPr>
        <w:t>http://jobs.zhaopin.com/384860311250077.htm?ssidkey=y&amp;ss=201&amp;ff=03</w:t>
      </w:r>
      <w:r>
        <w:rPr>
          <w:rStyle w:val="6"/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2016-03-02浙江环耀环境建设有限公司。废气处理工程师职位月薪：10001-15000元/月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"http://jobs.zhaopin.com/216650413250022.htm?ssidkey=y&amp;ss=201&amp;ff=03"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</w:rPr>
        <w:t>http://jobs.zhaopin.com/216650413250022.htm?ssidkey=y&amp;ss=201&amp;ff=03</w:t>
      </w:r>
      <w:r>
        <w:rPr>
          <w:rStyle w:val="6"/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 xml:space="preserve"> 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2016-03-03浙江东天虹环保工程有限公司最低学历：本科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"http://jobs.zhaopin.com/171539711250003.htm?ssidkey=y&amp;ss=201&amp;ff=03"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</w:rPr>
        <w:t>http://jobs.zhaopin.com/171539711250003.htm?ssidkey=y&amp;ss=201&amp;ff=03</w:t>
      </w:r>
      <w:r>
        <w:rPr>
          <w:rStyle w:val="6"/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2016-03-03环境评价工程师杭州市环境检测科技有限公司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"http://jobs.zhaopin.com/290215612250061.htm?ssidkey=y&amp;ss=201&amp;ff=03"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</w:rPr>
        <w:t>http://jobs.zhaopin.com/290215612250061.htm?ssidkey=y&amp;ss=201&amp;ff=03</w:t>
      </w:r>
      <w:r>
        <w:rPr>
          <w:rStyle w:val="6"/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 xml:space="preserve">  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2016-03-03聚光科技(杭州)股份有限公司。废气处理工程师、大学化工（化工工艺、石油化工）专业毕业，本科及以上学历；http://jobs.zhaopin.com/120015957250480.htm?ssidkey=y&amp;ss=201&amp;ff=03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2016-03-03宁波市供排水集团招聘2016年应届毕业生公告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详情请点击：</w: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204E7D"/>
          <w:sz w:val="24"/>
          <w:szCs w:val="24"/>
        </w:rPr>
        <w:instrText xml:space="preserve"> HYPERLINK "http://jyw.zjgsu.edu.cn/ArticleShow.asp?bookid=8654" </w:instrTex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204E7D"/>
          <w:sz w:val="24"/>
          <w:szCs w:val="24"/>
        </w:rPr>
        <w:t>http://jyw.zjgsu.edu.cn/ArticleShow.asp?bookid=8654</w: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2016-03-03天美（中国）科学仪器有限公司2016校园招聘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详情请点击：</w: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204E7D"/>
          <w:sz w:val="24"/>
          <w:szCs w:val="24"/>
        </w:rPr>
        <w:instrText xml:space="preserve"> HYPERLINK "http://jyw.zjgsu.edu.cn/ArticleShow.asp?bookid=8635" </w:instrTex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204E7D"/>
          <w:sz w:val="24"/>
          <w:szCs w:val="24"/>
        </w:rPr>
        <w:t>http://jyw.zjgsu.edu.cn/ArticleShow.asp?bookid=8635</w: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2016-03-03苏州江山化工有限公司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招聘岗位：化工实验室研究员/技术员(2名)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详情请点击：</w: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204E7D"/>
          <w:sz w:val="24"/>
          <w:szCs w:val="24"/>
        </w:rPr>
        <w:instrText xml:space="preserve"> HYPERLINK "http://www.zjrc.com/Jobs/Demand/988754" </w:instrTex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204E7D"/>
          <w:sz w:val="24"/>
          <w:szCs w:val="24"/>
        </w:rPr>
        <w:t>http://www.zjrc.com/Jobs/Demand/988754</w: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2016-03-03杭州博高科技有限公司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招聘岗位：环保仪表维护工程师-宁波地区(10名)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详情请点击：</w: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204E7D"/>
          <w:sz w:val="24"/>
          <w:szCs w:val="24"/>
        </w:rPr>
        <w:instrText xml:space="preserve"> HYPERLINK "http://www.zjrc.com/Jobs/Demand/955093" </w:instrTex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204E7D"/>
          <w:sz w:val="24"/>
          <w:szCs w:val="24"/>
        </w:rPr>
        <w:t>http://www.zjrc.com/Jobs/Demand/955093</w: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2016-03-03杭州环杭环境技术有限公司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招聘岗位：环境影响评价（项目负责人）(5名) [毕业生]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详情请点击：</w: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204E7D"/>
          <w:sz w:val="24"/>
          <w:szCs w:val="24"/>
        </w:rPr>
        <w:instrText xml:space="preserve"> HYPERLINK "http://www.zjrc.com/Jobs/Demand/928565" </w:instrTex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204E7D"/>
          <w:sz w:val="24"/>
          <w:szCs w:val="24"/>
        </w:rPr>
        <w:t>http://www.zjrc.com/Jobs/Demand/928565</w: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2016-03-03浙江省质量检测科学研究院</w:t>
      </w:r>
    </w:p>
    <w:p>
      <w:pPr>
        <w:rPr>
          <w:rFonts w:hint="eastAsia" w:ascii="宋体" w:hAnsi="宋体" w:eastAsia="宋体" w:cs="宋体"/>
          <w:color w:val="204E7D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招聘岗位：建材产品检验所-检测辅助（实习生）(2名)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04E7D"/>
          <w:sz w:val="24"/>
          <w:szCs w:val="24"/>
        </w:rPr>
        <w:t>详情请点击：</w: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204E7D"/>
          <w:sz w:val="24"/>
          <w:szCs w:val="24"/>
        </w:rPr>
        <w:instrText xml:space="preserve"> HYPERLINK "http://www.zjrc.com/Jobs/Demand/712290" </w:instrTex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204E7D"/>
          <w:sz w:val="24"/>
          <w:szCs w:val="24"/>
        </w:rPr>
        <w:t>http://www.zjrc.com/Jobs/Demand/712290</w:t>
      </w:r>
      <w:r>
        <w:rPr>
          <w:rFonts w:hint="eastAsia" w:ascii="宋体" w:hAnsi="宋体" w:eastAsia="宋体" w:cs="宋体"/>
          <w:color w:val="204E7D"/>
          <w:sz w:val="24"/>
          <w:szCs w:val="24"/>
        </w:rPr>
        <w:fldChar w:fldCharType="end"/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pict>
        <v:shape id="WordPictureWatermark601661080" o:spid="_x0000_s2060" o:spt="75" type="#_x0000_t75" style="position:absolute;left:0pt;height:850.4pt;width:1511.8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48922-106"/>
          <o:lock v:ext="edit" aspectratio="t"/>
        </v:shape>
      </w:pict>
    </w:r>
    <w:r>
      <w:rPr>
        <w:rFonts w:hint="eastAsia"/>
      </w:rPr>
      <w:t>就业信息简报                                                     2016年</w:t>
    </w:r>
    <w:r>
      <w:rPr>
        <w:rFonts w:hint="eastAsia"/>
        <w:lang w:val="en-US" w:eastAsia="zh-CN"/>
      </w:rPr>
      <w:t>3</w:t>
    </w:r>
    <w:r>
      <w:rPr>
        <w:rFonts w:hint="eastAsia"/>
      </w:rPr>
      <w:t>月</w:t>
    </w:r>
    <w:r>
      <w:rPr>
        <w:rFonts w:hint="eastAsia"/>
        <w:lang w:val="en-US" w:eastAsia="zh-CN"/>
      </w:rPr>
      <w:t>4</w:t>
    </w:r>
    <w:r>
      <w:rPr>
        <w:rFonts w:hint="eastAsia"/>
      </w:rPr>
      <w:t>日星期</w:t>
    </w:r>
    <w:r>
      <w:rPr>
        <w:rFonts w:hint="eastAsia"/>
        <w:lang w:eastAsia="zh-CN"/>
      </w:rPr>
      <w:t>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pict>
        <v:shape id="WordPictureWatermark601661079" o:spid="_x0000_s2059" o:spt="75" type="#_x0000_t75" style="position:absolute;left:0pt;height:850.4pt;width:1511.8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48922-106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pict>
        <v:shape id="WordPictureWatermark601661078" o:spid="_x0000_s2058" o:spt="75" type="#_x0000_t75" style="position:absolute;left:0pt;height:850.4pt;width:1511.8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48922-106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E5"/>
    <w:rsid w:val="0004186F"/>
    <w:rsid w:val="000626C1"/>
    <w:rsid w:val="00281AA1"/>
    <w:rsid w:val="003D75BB"/>
    <w:rsid w:val="00457AE5"/>
    <w:rsid w:val="005A0F08"/>
    <w:rsid w:val="00743F75"/>
    <w:rsid w:val="008B74F5"/>
    <w:rsid w:val="0099209F"/>
    <w:rsid w:val="00D10F8C"/>
    <w:rsid w:val="00DD1E76"/>
    <w:rsid w:val="00E84EF5"/>
    <w:rsid w:val="00ED088F"/>
    <w:rsid w:val="17777121"/>
    <w:rsid w:val="32253A45"/>
    <w:rsid w:val="640264B9"/>
    <w:rsid w:val="7E1A0F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59"/>
    <customShpInfo spid="_x0000_s2058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BF17AF-105E-4455-A9F4-103F9FC9F5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976</Characters>
  <Lines>8</Lines>
  <Paragraphs>2</Paragraphs>
  <ScaleCrop>false</ScaleCrop>
  <LinksUpToDate>false</LinksUpToDate>
  <CharactersWithSpaces>1145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2016-01-16T11:57:00Z</dcterms:created>
  <dc:creator>as</dc:creator>
  <cp:lastModifiedBy>Administrator</cp:lastModifiedBy>
  <dcterms:modified xsi:type="dcterms:W3CDTF">2016-03-06T14:53:39Z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