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0E" w:rsidRDefault="006611E9" w:rsidP="008673C2">
      <w:pPr>
        <w:spacing w:line="400" w:lineRule="exact"/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</w:pPr>
      <w:bookmarkStart w:id="0" w:name="_GoBack"/>
      <w:r w:rsidRPr="006611E9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环境学院拟推报校级2015年暑期实践先进个人及优秀论文公示名单</w:t>
      </w:r>
    </w:p>
    <w:p w:rsidR="00B52A0E" w:rsidRDefault="00B52A0E" w:rsidP="008673C2">
      <w:pPr>
        <w:spacing w:line="400" w:lineRule="exact"/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</w:pPr>
    </w:p>
    <w:p w:rsidR="00B52A0E" w:rsidRPr="00B52A0E" w:rsidRDefault="00B52A0E" w:rsidP="008673C2">
      <w:pPr>
        <w:spacing w:line="400" w:lineRule="exact"/>
        <w:rPr>
          <w:rFonts w:ascii="仿宋_GB2312" w:eastAsia="仿宋_GB2312" w:hAnsi="宋体" w:hint="eastAsia"/>
          <w:color w:val="000000" w:themeColor="text1"/>
          <w:sz w:val="24"/>
        </w:rPr>
      </w:pPr>
      <w:r w:rsidRPr="00B52A0E">
        <w:rPr>
          <w:rFonts w:ascii="仿宋_GB2312" w:eastAsia="仿宋_GB2312" w:hAnsi="宋体" w:hint="eastAsia"/>
          <w:color w:val="000000" w:themeColor="text1"/>
          <w:sz w:val="24"/>
        </w:rPr>
        <w:t xml:space="preserve">各班级、团支部： </w:t>
      </w:r>
    </w:p>
    <w:p w:rsidR="00B52A0E" w:rsidRDefault="00B52A0E" w:rsidP="008673C2">
      <w:pPr>
        <w:spacing w:line="400" w:lineRule="exact"/>
        <w:rPr>
          <w:rFonts w:ascii="仿宋_GB2312" w:eastAsia="仿宋_GB2312" w:hAnsi="宋体" w:hint="eastAsia"/>
          <w:bCs/>
          <w:color w:val="000000" w:themeColor="text1"/>
          <w:sz w:val="24"/>
        </w:rPr>
      </w:pPr>
      <w:r w:rsidRPr="00B52A0E">
        <w:rPr>
          <w:rFonts w:ascii="仿宋_GB2312" w:eastAsia="仿宋_GB2312" w:hAnsi="宋体" w:hint="eastAsia"/>
          <w:color w:val="000000" w:themeColor="text1"/>
          <w:sz w:val="24"/>
        </w:rPr>
        <w:t xml:space="preserve">     </w:t>
      </w:r>
      <w:r w:rsidRPr="00B52A0E">
        <w:rPr>
          <w:rFonts w:ascii="仿宋_GB2312" w:eastAsia="仿宋_GB2312" w:hAnsi="宋体" w:hint="eastAsia"/>
          <w:bCs/>
          <w:color w:val="000000" w:themeColor="text1"/>
          <w:sz w:val="24"/>
        </w:rPr>
        <w:t>今年，在学院党委、学院团委等各部门的联合主持下，环境、给排水、海洋技术专业的150多名学生分赴全省12个县市区的21个企业、15个社区进行了广泛而深入的“环保法”宣传以及环保企业调研活动。媒体都对此次活动给予了高度关注和报道。目前已撰写数万字实践调研报告，拍摄2000余张图片，完成1本宣传册以及刊出2期暑期实践专刊，20余篇专业论文。</w:t>
      </w:r>
    </w:p>
    <w:p w:rsidR="00B52A0E" w:rsidRDefault="00B52A0E" w:rsidP="008673C2">
      <w:pPr>
        <w:spacing w:line="400" w:lineRule="exact"/>
        <w:rPr>
          <w:rFonts w:ascii="仿宋_GB2312" w:eastAsia="仿宋_GB2312" w:hAnsi="宋体" w:hint="eastAsia"/>
          <w:bCs/>
          <w:color w:val="000000" w:themeColor="text1"/>
          <w:sz w:val="24"/>
        </w:rPr>
      </w:pPr>
      <w:r>
        <w:rPr>
          <w:rFonts w:ascii="仿宋_GB2312" w:eastAsia="仿宋_GB2312" w:hAnsi="宋体" w:hint="eastAsia"/>
          <w:bCs/>
          <w:color w:val="000000" w:themeColor="text1"/>
          <w:sz w:val="24"/>
        </w:rPr>
        <w:t xml:space="preserve">     经过团队推荐和自主申报，学院团委评审，特将拟推报至校级2015暑期实践先进个人和优秀论文名单公示如下，如有异议请联系学院团委丁老师。电话：28008222.</w:t>
      </w:r>
    </w:p>
    <w:p w:rsidR="00B52A0E" w:rsidRDefault="00B52A0E" w:rsidP="008673C2">
      <w:pPr>
        <w:spacing w:line="400" w:lineRule="exact"/>
        <w:rPr>
          <w:rFonts w:ascii="仿宋_GB2312" w:eastAsia="仿宋_GB2312" w:hAnsi="宋体" w:hint="eastAsia"/>
          <w:bCs/>
          <w:color w:val="000000" w:themeColor="text1"/>
          <w:sz w:val="24"/>
        </w:rPr>
      </w:pPr>
    </w:p>
    <w:p w:rsidR="00B52A0E" w:rsidRPr="00B52A0E" w:rsidRDefault="00B52A0E" w:rsidP="008673C2">
      <w:pPr>
        <w:spacing w:line="400" w:lineRule="exact"/>
        <w:rPr>
          <w:rFonts w:ascii="仿宋_GB2312" w:eastAsia="仿宋_GB2312" w:hAnsi="宋体" w:hint="eastAsia"/>
          <w:color w:val="000000" w:themeColor="text1"/>
          <w:sz w:val="24"/>
        </w:rPr>
      </w:pPr>
    </w:p>
    <w:tbl>
      <w:tblPr>
        <w:tblW w:w="9821" w:type="dxa"/>
        <w:jc w:val="center"/>
        <w:tblInd w:w="93" w:type="dxa"/>
        <w:tblLook w:val="04A0"/>
      </w:tblPr>
      <w:tblGrid>
        <w:gridCol w:w="1042"/>
        <w:gridCol w:w="743"/>
        <w:gridCol w:w="1060"/>
        <w:gridCol w:w="761"/>
        <w:gridCol w:w="1121"/>
        <w:gridCol w:w="2966"/>
        <w:gridCol w:w="2128"/>
      </w:tblGrid>
      <w:tr w:rsidR="005F09BD" w:rsidRPr="00312A05" w:rsidTr="00B231FB">
        <w:trPr>
          <w:trHeight w:val="546"/>
          <w:jc w:val="center"/>
        </w:trPr>
        <w:tc>
          <w:tcPr>
            <w:tcW w:w="9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5F09BD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先进个人申报清单（总名额数</w:t>
            </w:r>
            <w:r w:rsidR="005F09BD"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31</w:t>
            </w:r>
            <w:r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5F09BD" w:rsidRPr="00312A05" w:rsidTr="001E0949">
        <w:trPr>
          <w:trHeight w:val="2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现任职务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所参加的实践团队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304A5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论文(总结)名称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成君洁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团支书、院学生会执行主席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环境科学与工程学院学生会暑期社会实践团队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5D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“青春筑梦，让爱随行”环境学院文艺宣早田坂</w:t>
            </w:r>
            <w:r w:rsidR="001E0949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调研报告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姚华英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团委办公室赴浙江宁波北仑环梦小分队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8F272B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赴宁波宣环保，讲水质调研报告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胡  超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</w:t>
            </w:r>
            <w:r w:rsidR="00D86A38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类</w:t>
            </w: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1302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入党积极分子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班团联合会事务中心副主任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公益推新法，科技明水质——探访绍兴印染厂及环保知识推广</w:t>
            </w:r>
          </w:p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EF2A97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探访印染厂，我们在行动，关于印染厂水质调查的调查报告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俞秋琳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团委办公室主任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团委办公室赴浙江宁波北仑环梦小分队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F1" w:rsidRPr="00312A05" w:rsidRDefault="00255FF1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赴宁波环梦小分队之旅游景区环保意识调研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董梦林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团委办公室团建部副部长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团委办公室赴浙江宁波北仑环梦小分队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赴宁波环梦小分队环保意识调研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文智君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团委办公室组织部</w:t>
            </w: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部长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团委办公室赴浙江宁波北仑环梦小分队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环梦行动</w:t>
            </w:r>
            <w:r w:rsidR="000C5C8F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之宁波队调研报告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汪</w:t>
            </w:r>
            <w:r w:rsidR="00720761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琦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预备党员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班团联合会事务中心主任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公益推新法，科技明水质——探访绍兴印染厂及环保知识推广</w:t>
            </w:r>
          </w:p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33164A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赴绍兴印染厂调查报告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张艳玲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院就业中心主任，学委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公益推新法，科技明水质——探访绍兴印染厂及环保知识推广</w:t>
            </w:r>
          </w:p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33164A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赴绍兴暑期社会实践报告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宁方媛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班团联合会事务中心主任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公益推新法，科技明水质——探访绍兴印染厂及环保知识推广</w:t>
            </w:r>
          </w:p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1C649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探访印染厂，助力“水十条”关于印染厂水质检测的调查报告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李</w:t>
            </w:r>
            <w:r w:rsidR="00720761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瑶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茶香如故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9A4150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“茶香如故”龙井生产地科普行调研论文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周甜甜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院科创竞赛部部长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环境学院暑期社会实践科创中心小队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A38" w:rsidRPr="00312A05" w:rsidRDefault="00D86A38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环境科创赴绍兴暑期实践报告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潘雯静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团支书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特色小镇中的生态环境保护之浔梦小分队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B5767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浔梦小分队调查报告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施沈炫湘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预备党员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班长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特色小镇中的生态环境保护之浔梦小分队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“浔梦绿水青山，我们在路上”的调研论文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王泽远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学习委员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特色小镇中的生态环境保护之浔梦小分队</w:t>
            </w:r>
          </w:p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1E0949">
            <w:pPr>
              <w:rPr>
                <w:color w:val="000000" w:themeColor="text1"/>
                <w:szCs w:val="21"/>
              </w:rPr>
            </w:pPr>
            <w:r w:rsidRPr="00312A05">
              <w:rPr>
                <w:rFonts w:hint="eastAsia"/>
                <w:color w:val="000000" w:themeColor="text1"/>
                <w:szCs w:val="21"/>
              </w:rPr>
              <w:t>走出象牙塔，迈向大社会调研论文</w:t>
            </w:r>
          </w:p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侯文燕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团委办公室组织部副部长</w:t>
            </w:r>
          </w:p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团委办公室赴浙江宁波北仑环梦小分队</w:t>
            </w:r>
          </w:p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挥洒汗水，践行环境梦之宁波调研报告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章诗越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团支书、团委办公室团建部部长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团委办公室赴浙江宁波北仑环梦小分队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赴宁波环梦小分队之旅游景区环保意识调研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金泽雨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特色小镇中的生态环境保护之浔梦小分队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浔梦寻梦调查报告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张佳薇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环境科学与工程学院学生会暑期社会实践团队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环境法宣传队“青春筑梦，让爱随行”赴海宁调研论文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满春利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院心理互助中心拓展部部长、心理委员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环境学院暑期社会实践科创中心小队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949" w:rsidRPr="00312A05" w:rsidRDefault="001E0949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相约“水十条”，保护水资源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钱蕾蕾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院学生会主席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环境科学与工程学院学生会暑期社会实践团队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EC3355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“</w:t>
            </w: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青春筑梦，让爱随行”环境法宣传队调研论文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包蔓欣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环境学院暑期社会实践科创中心小队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深入社会，提升自我，宣传环保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邹亮洁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学习委员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章鱼小王子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3E3385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舟山污染情况调查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袁浩轩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章鱼小王子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舟山市船舶港口的污染情况调查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李  青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党小组组长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章鱼小王子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舟山市船舶港口的污染情况调研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郭黎栋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  <w:p w:rsidR="008673C2" w:rsidRPr="00312A05" w:rsidRDefault="008673C2" w:rsidP="001E0949">
            <w:pPr>
              <w:widowControl/>
              <w:spacing w:line="4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Holy high小分队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京杭大运河杭州段社会现状调研报告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余  澜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环境学会会长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富阳白鹤村小分队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富阳白鹤村水环境调查进展及实践感悟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邱竞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Green drop  在东阳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东阳市居民对“水十条”了解调查及环保知识推广报告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蒋璐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Green drop  在东阳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1E094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关于东阳市湖溪镇“水十条”普及程度及环保科普报道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姚远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中共党员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市政党委支部宣传委员、校艺术团民乐队队长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厦门市青少年宫团队部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D01372" w:rsidP="00D01372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实践报告之</w:t>
            </w:r>
            <w:r w:rsidR="008673C2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不会忘记，因为在路上</w:t>
            </w:r>
          </w:p>
        </w:tc>
      </w:tr>
      <w:tr w:rsidR="005F09BD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A6" w:rsidRPr="00312A05" w:rsidRDefault="001F0CA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肖鸿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A6" w:rsidRPr="00312A05" w:rsidRDefault="001F0CA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A6" w:rsidRPr="00312A05" w:rsidRDefault="001F0CA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海洋1401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A6" w:rsidRPr="00312A05" w:rsidRDefault="005F09B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A6" w:rsidRPr="00312A05" w:rsidRDefault="001F0CA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color w:val="000000" w:themeColor="text1"/>
                <w:szCs w:val="21"/>
              </w:rPr>
              <w:t>院学生会宣传部副部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A6" w:rsidRPr="00312A05" w:rsidRDefault="001F0CA6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茶香如故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A6" w:rsidRPr="00312A05" w:rsidRDefault="0088220F" w:rsidP="00D01372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“茶香如故”龙井生产地科普行调研论文</w:t>
            </w:r>
          </w:p>
        </w:tc>
      </w:tr>
      <w:tr w:rsidR="00E916E0" w:rsidRPr="00312A05" w:rsidTr="001E0949">
        <w:trPr>
          <w:trHeight w:val="54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E916E0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hint="eastAsia"/>
                <w:color w:val="000000" w:themeColor="text1"/>
                <w:szCs w:val="21"/>
              </w:rPr>
              <w:t>唐宁笙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E916E0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5F09B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hint="eastAsia"/>
                <w:color w:val="000000" w:themeColor="text1"/>
                <w:szCs w:val="21"/>
              </w:rPr>
              <w:t>海洋</w:t>
            </w:r>
            <w:r w:rsidRPr="00312A05">
              <w:rPr>
                <w:rFonts w:hint="eastAsia"/>
                <w:color w:val="000000" w:themeColor="text1"/>
                <w:szCs w:val="21"/>
              </w:rPr>
              <w:t>1401</w:t>
            </w:r>
            <w:r w:rsidRPr="00312A05"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5F09B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共青团员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E0" w:rsidRPr="00312A05" w:rsidRDefault="005F09BD" w:rsidP="00720761">
            <w:pPr>
              <w:widowControl/>
              <w:spacing w:line="440" w:lineRule="exact"/>
              <w:jc w:val="center"/>
              <w:rPr>
                <w:color w:val="000000" w:themeColor="text1"/>
                <w:szCs w:val="21"/>
              </w:rPr>
            </w:pPr>
            <w:r w:rsidRPr="00312A05">
              <w:rPr>
                <w:rFonts w:hint="eastAsia"/>
                <w:color w:val="000000" w:themeColor="text1"/>
                <w:szCs w:val="21"/>
              </w:rPr>
              <w:t>学院学生会文艺部部长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E0" w:rsidRPr="00312A05" w:rsidRDefault="005F09BD" w:rsidP="00720761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环境科学与工程学院学生会暑期社会实践团队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5F09BD" w:rsidP="00D01372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“青春筑梦，让爱随行”环境学院文艺宣早田坂调研报告</w:t>
            </w:r>
          </w:p>
        </w:tc>
      </w:tr>
      <w:tr w:rsidR="005F09BD" w:rsidRPr="00312A05" w:rsidTr="00B231FB">
        <w:trPr>
          <w:trHeight w:val="600"/>
          <w:jc w:val="center"/>
        </w:trPr>
        <w:tc>
          <w:tcPr>
            <w:tcW w:w="9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5F09BD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优秀论文申报清单（总名额数1</w:t>
            </w:r>
            <w:r w:rsidR="005F09BD"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  <w:r w:rsidRPr="00312A0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5F09BD" w:rsidRPr="00312A05" w:rsidTr="001E0949">
        <w:trPr>
          <w:trHeight w:val="285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论文（报告）名称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字数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作者姓名</w:t>
            </w:r>
          </w:p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（如为多人合作，请按顺序排列）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第一作者</w:t>
            </w:r>
          </w:p>
          <w:p w:rsidR="008673C2" w:rsidRPr="00312A05" w:rsidRDefault="008673C2" w:rsidP="00B231F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所在班级</w:t>
            </w:r>
          </w:p>
        </w:tc>
      </w:tr>
      <w:tr w:rsidR="005F09BD" w:rsidRPr="00312A05" w:rsidTr="001E0949">
        <w:trPr>
          <w:trHeight w:val="492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5259AA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浔梦，我们在路上暑假实践报告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5259AA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3258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5259AA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杨  晶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5259AA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环境类1303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浔梦，从未停止暑假实践报告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3061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邓举宏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浔梦绿水青山，我们在路上暑假实践报告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5409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施沈炫湘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环境类1302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环境科创赴绍兴暑期实践报告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3425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周甜甜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环境类1403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相约“水十条”，保护水资源</w:t>
            </w:r>
            <w:r w:rsidR="008C5D12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3188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满春利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给排水1402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科创小队社会实践报告</w:t>
            </w:r>
          </w:p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3006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林泽俊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深入社会，提升自我，宣传环保</w:t>
            </w:r>
            <w:r w:rsidR="008C5D12"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实践论文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3134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包蔓欣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舟山市船舶港口的污染情况调查报告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3155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A273F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邹亮洁、刘欣悦、邵媛媛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给排水1301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“茶香如故”龙井生产地科普行调研论文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3497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李  瑶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环境类1402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公益推新法，科技明水质——探访绍兴印染厂及环保知识推广有关印染厂水质调查的实践报告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3069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刘晨超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公益推新法，科技明水质——探访绍兴印染厂及环保知识推广有关印染厂水质调查的实践报告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3021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傅蕾凌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环境类1401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赴宁波环梦小分队之旅游景区环保意识调研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4261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俞秋琳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富阳白鹤村水环境调查进展及实践感悟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4144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余  澜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给排水1401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关于富阳区农村污水治理的调查报告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3096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吴小燕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关于富阳区农村水污染的调研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3636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王诗晴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</w:tr>
      <w:tr w:rsidR="005F09BD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7B5767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“青春筑梦，让爱随行”环境学院文艺宣早田坂调研报告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4519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成君洁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3C2" w:rsidRPr="00312A05" w:rsidRDefault="008673C2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</w:tr>
      <w:tr w:rsidR="00E916E0" w:rsidRPr="00312A05" w:rsidTr="001E0949">
        <w:trPr>
          <w:trHeight w:val="564"/>
          <w:jc w:val="center"/>
        </w:trPr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E916E0" w:rsidP="007B5767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/>
                <w:color w:val="000000" w:themeColor="text1"/>
                <w:szCs w:val="21"/>
              </w:rPr>
              <w:t>“</w:t>
            </w:r>
            <w:r w:rsidRPr="00312A05">
              <w:rPr>
                <w:rFonts w:ascii="宋体" w:hAnsi="宋体" w:cs="宋体" w:hint="eastAsia"/>
                <w:color w:val="000000" w:themeColor="text1"/>
                <w:szCs w:val="21"/>
              </w:rPr>
              <w:t>青春筑梦，让爱随行”环境法宣传队调研论文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E0" w:rsidRPr="00312A05" w:rsidRDefault="00E916E0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9709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6E0" w:rsidRPr="00312A05" w:rsidRDefault="00E916E0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钱蕾蕾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E0" w:rsidRPr="00312A05" w:rsidRDefault="00E916E0" w:rsidP="006D03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12A05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海洋1301</w:t>
            </w:r>
          </w:p>
        </w:tc>
      </w:tr>
      <w:bookmarkEnd w:id="0"/>
    </w:tbl>
    <w:p w:rsidR="00224654" w:rsidRPr="005F09BD" w:rsidRDefault="00224654" w:rsidP="006D03F0">
      <w:pPr>
        <w:jc w:val="center"/>
        <w:rPr>
          <w:rFonts w:ascii="宋体" w:hAnsi="宋体" w:cs="宋体"/>
          <w:bCs/>
          <w:color w:val="000000" w:themeColor="text1"/>
          <w:kern w:val="0"/>
          <w:sz w:val="24"/>
        </w:rPr>
      </w:pPr>
    </w:p>
    <w:sectPr w:rsidR="00224654" w:rsidRPr="005F09BD" w:rsidSect="0030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10" w:rsidRDefault="00D64910" w:rsidP="00304A5D">
      <w:r>
        <w:separator/>
      </w:r>
    </w:p>
  </w:endnote>
  <w:endnote w:type="continuationSeparator" w:id="0">
    <w:p w:rsidR="00D64910" w:rsidRDefault="00D64910" w:rsidP="0030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10" w:rsidRDefault="00D64910" w:rsidP="00304A5D">
      <w:r>
        <w:separator/>
      </w:r>
    </w:p>
  </w:footnote>
  <w:footnote w:type="continuationSeparator" w:id="0">
    <w:p w:rsidR="00D64910" w:rsidRDefault="00D64910" w:rsidP="00304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A5D"/>
    <w:rsid w:val="000C576F"/>
    <w:rsid w:val="000C5C8F"/>
    <w:rsid w:val="000C617A"/>
    <w:rsid w:val="000C6419"/>
    <w:rsid w:val="000E7E4F"/>
    <w:rsid w:val="000F1774"/>
    <w:rsid w:val="000F778A"/>
    <w:rsid w:val="0017056A"/>
    <w:rsid w:val="00194173"/>
    <w:rsid w:val="001A7AC9"/>
    <w:rsid w:val="001C6496"/>
    <w:rsid w:val="001D38C7"/>
    <w:rsid w:val="001E0949"/>
    <w:rsid w:val="001F0CA6"/>
    <w:rsid w:val="00224654"/>
    <w:rsid w:val="00244871"/>
    <w:rsid w:val="00250264"/>
    <w:rsid w:val="00255FF1"/>
    <w:rsid w:val="00263E16"/>
    <w:rsid w:val="002853A0"/>
    <w:rsid w:val="002A4B29"/>
    <w:rsid w:val="002C67A3"/>
    <w:rsid w:val="002D10E5"/>
    <w:rsid w:val="00304A5D"/>
    <w:rsid w:val="00312A05"/>
    <w:rsid w:val="0033164A"/>
    <w:rsid w:val="00395E28"/>
    <w:rsid w:val="00396844"/>
    <w:rsid w:val="003B7864"/>
    <w:rsid w:val="003E3385"/>
    <w:rsid w:val="00403FBC"/>
    <w:rsid w:val="004160A6"/>
    <w:rsid w:val="00444BEB"/>
    <w:rsid w:val="00452863"/>
    <w:rsid w:val="004F5266"/>
    <w:rsid w:val="0051174A"/>
    <w:rsid w:val="005259AA"/>
    <w:rsid w:val="0059073C"/>
    <w:rsid w:val="005E26C1"/>
    <w:rsid w:val="005F00D9"/>
    <w:rsid w:val="005F09BD"/>
    <w:rsid w:val="006005A4"/>
    <w:rsid w:val="006611E9"/>
    <w:rsid w:val="00662467"/>
    <w:rsid w:val="006D03F0"/>
    <w:rsid w:val="006F51EC"/>
    <w:rsid w:val="00720761"/>
    <w:rsid w:val="00756708"/>
    <w:rsid w:val="00775F8D"/>
    <w:rsid w:val="00816B0A"/>
    <w:rsid w:val="008673C2"/>
    <w:rsid w:val="0088220F"/>
    <w:rsid w:val="008C5D12"/>
    <w:rsid w:val="008F272B"/>
    <w:rsid w:val="008F3849"/>
    <w:rsid w:val="009508D2"/>
    <w:rsid w:val="00986A9C"/>
    <w:rsid w:val="009A3538"/>
    <w:rsid w:val="009A4150"/>
    <w:rsid w:val="009B76B7"/>
    <w:rsid w:val="00A12F04"/>
    <w:rsid w:val="00A273F9"/>
    <w:rsid w:val="00A42146"/>
    <w:rsid w:val="00A521E6"/>
    <w:rsid w:val="00B00FB2"/>
    <w:rsid w:val="00B52A0E"/>
    <w:rsid w:val="00B7455E"/>
    <w:rsid w:val="00C233A5"/>
    <w:rsid w:val="00C873C5"/>
    <w:rsid w:val="00C928FC"/>
    <w:rsid w:val="00CB5CCE"/>
    <w:rsid w:val="00CD540F"/>
    <w:rsid w:val="00D01372"/>
    <w:rsid w:val="00D04AB2"/>
    <w:rsid w:val="00D16C5A"/>
    <w:rsid w:val="00D33563"/>
    <w:rsid w:val="00D64910"/>
    <w:rsid w:val="00D70D2A"/>
    <w:rsid w:val="00D86A38"/>
    <w:rsid w:val="00DA281C"/>
    <w:rsid w:val="00DD0309"/>
    <w:rsid w:val="00DD1DD1"/>
    <w:rsid w:val="00E26A53"/>
    <w:rsid w:val="00E60D3C"/>
    <w:rsid w:val="00E70DF5"/>
    <w:rsid w:val="00E916E0"/>
    <w:rsid w:val="00E9197E"/>
    <w:rsid w:val="00EF2A97"/>
    <w:rsid w:val="00F033CC"/>
    <w:rsid w:val="00F32A51"/>
    <w:rsid w:val="00F773A0"/>
    <w:rsid w:val="00FA79C0"/>
    <w:rsid w:val="00FE4CDA"/>
    <w:rsid w:val="00FF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Administrator</cp:lastModifiedBy>
  <cp:revision>3</cp:revision>
  <dcterms:created xsi:type="dcterms:W3CDTF">2015-09-23T02:04:00Z</dcterms:created>
  <dcterms:modified xsi:type="dcterms:W3CDTF">2015-09-23T02:25:00Z</dcterms:modified>
</cp:coreProperties>
</file>